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6B31" w:rsidRDefault="00976B31">
      <w:pPr>
        <w:spacing w:after="0" w:line="240" w:lineRule="auto"/>
        <w:jc w:val="center"/>
        <w:rPr>
          <w:b/>
          <w:sz w:val="44"/>
          <w:szCs w:val="44"/>
        </w:rPr>
      </w:pPr>
    </w:p>
    <w:p w:rsidR="00976B31" w:rsidRDefault="007647D7">
      <w:pPr>
        <w:spacing w:after="0" w:line="240" w:lineRule="auto"/>
        <w:jc w:val="center"/>
        <w:rPr>
          <w:b/>
          <w:sz w:val="44"/>
          <w:szCs w:val="44"/>
        </w:rPr>
      </w:pPr>
      <w:r>
        <w:rPr>
          <w:b/>
          <w:noProof/>
          <w:sz w:val="44"/>
          <w:szCs w:val="44"/>
        </w:rPr>
        <w:drawing>
          <wp:inline distT="0" distB="0" distL="0" distR="0">
            <wp:extent cx="4724400" cy="1333500"/>
            <wp:effectExtent l="0" t="0" r="0" b="0"/>
            <wp:docPr id="2" name="image2.jpg" descr="G:\My Drive\Major Events\2019 Slalom World Cup &amp; 2020 Slalom Euro Champs - Shared\Logos\2019 and 2020 Canoe Slalom logos\LOGOS\JPEG\2019\BCAN_2019_ICF_London_CanoeSlalom_Worldcup_Colour_Wave.jpg"/>
            <wp:cNvGraphicFramePr/>
            <a:graphic xmlns:a="http://schemas.openxmlformats.org/drawingml/2006/main">
              <a:graphicData uri="http://schemas.openxmlformats.org/drawingml/2006/picture">
                <pic:pic xmlns:pic="http://schemas.openxmlformats.org/drawingml/2006/picture">
                  <pic:nvPicPr>
                    <pic:cNvPr id="0" name="image2.jpg" descr="G:\My Drive\Major Events\2019 Slalom World Cup &amp; 2020 Slalom Euro Champs - Shared\Logos\2019 and 2020 Canoe Slalom logos\LOGOS\JPEG\2019\BCAN_2019_ICF_London_CanoeSlalom_Worldcup_Colour_Wave.jpg"/>
                    <pic:cNvPicPr preferRelativeResize="0"/>
                  </pic:nvPicPr>
                  <pic:blipFill>
                    <a:blip r:embed="rId8"/>
                    <a:srcRect/>
                    <a:stretch>
                      <a:fillRect/>
                    </a:stretch>
                  </pic:blipFill>
                  <pic:spPr>
                    <a:xfrm>
                      <a:off x="0" y="0"/>
                      <a:ext cx="4724400" cy="1333500"/>
                    </a:xfrm>
                    <a:prstGeom prst="rect">
                      <a:avLst/>
                    </a:prstGeom>
                    <a:ln/>
                  </pic:spPr>
                </pic:pic>
              </a:graphicData>
            </a:graphic>
          </wp:inline>
        </w:drawing>
      </w:r>
    </w:p>
    <w:p w:rsidR="00976B31" w:rsidRDefault="00976B31">
      <w:pPr>
        <w:spacing w:after="0" w:line="240" w:lineRule="auto"/>
        <w:jc w:val="center"/>
        <w:rPr>
          <w:b/>
          <w:sz w:val="44"/>
          <w:szCs w:val="44"/>
        </w:rPr>
      </w:pPr>
    </w:p>
    <w:p w:rsidR="00976B31" w:rsidRDefault="00976B31">
      <w:pPr>
        <w:spacing w:after="0" w:line="240" w:lineRule="auto"/>
        <w:jc w:val="center"/>
        <w:rPr>
          <w:b/>
          <w:sz w:val="44"/>
          <w:szCs w:val="44"/>
        </w:rPr>
      </w:pPr>
    </w:p>
    <w:p w:rsidR="00976B31" w:rsidRDefault="00976B31">
      <w:pPr>
        <w:spacing w:after="0" w:line="240" w:lineRule="auto"/>
        <w:jc w:val="center"/>
        <w:rPr>
          <w:b/>
          <w:sz w:val="44"/>
          <w:szCs w:val="44"/>
        </w:rPr>
      </w:pPr>
    </w:p>
    <w:p w:rsidR="00976B31" w:rsidRDefault="007647D7">
      <w:pPr>
        <w:spacing w:after="0" w:line="240" w:lineRule="auto"/>
        <w:jc w:val="center"/>
        <w:rPr>
          <w:b/>
          <w:sz w:val="56"/>
          <w:szCs w:val="56"/>
        </w:rPr>
      </w:pPr>
      <w:r>
        <w:rPr>
          <w:b/>
          <w:sz w:val="56"/>
          <w:szCs w:val="56"/>
        </w:rPr>
        <w:t>2019 ICF Canoe Slalom World Cup</w:t>
      </w:r>
    </w:p>
    <w:p w:rsidR="00976B31" w:rsidRDefault="007647D7">
      <w:pPr>
        <w:spacing w:after="0" w:line="240" w:lineRule="auto"/>
        <w:jc w:val="center"/>
        <w:rPr>
          <w:b/>
          <w:sz w:val="56"/>
          <w:szCs w:val="56"/>
        </w:rPr>
      </w:pPr>
      <w:r>
        <w:rPr>
          <w:b/>
          <w:sz w:val="56"/>
          <w:szCs w:val="56"/>
        </w:rPr>
        <w:t>Lee Valley White Water Centre</w:t>
      </w:r>
    </w:p>
    <w:p w:rsidR="00976B31" w:rsidRDefault="007647D7">
      <w:pPr>
        <w:spacing w:after="0" w:line="240" w:lineRule="auto"/>
        <w:jc w:val="center"/>
        <w:rPr>
          <w:b/>
          <w:sz w:val="56"/>
          <w:szCs w:val="56"/>
        </w:rPr>
      </w:pPr>
      <w:r>
        <w:rPr>
          <w:b/>
          <w:sz w:val="56"/>
          <w:szCs w:val="56"/>
        </w:rPr>
        <w:t>14-16 June 2019</w:t>
      </w:r>
    </w:p>
    <w:p w:rsidR="00976B31" w:rsidRDefault="00976B31">
      <w:pPr>
        <w:spacing w:after="0" w:line="240" w:lineRule="auto"/>
        <w:jc w:val="center"/>
        <w:rPr>
          <w:b/>
          <w:sz w:val="44"/>
          <w:szCs w:val="44"/>
        </w:rPr>
      </w:pPr>
    </w:p>
    <w:p w:rsidR="00976B31" w:rsidRDefault="00976B31">
      <w:pPr>
        <w:spacing w:after="0" w:line="240" w:lineRule="auto"/>
        <w:jc w:val="center"/>
        <w:rPr>
          <w:b/>
          <w:sz w:val="44"/>
          <w:szCs w:val="44"/>
        </w:rPr>
      </w:pPr>
    </w:p>
    <w:p w:rsidR="00976B31" w:rsidRDefault="00976B31">
      <w:pPr>
        <w:spacing w:after="0" w:line="240" w:lineRule="auto"/>
        <w:jc w:val="center"/>
        <w:rPr>
          <w:b/>
          <w:sz w:val="44"/>
          <w:szCs w:val="44"/>
        </w:rPr>
      </w:pPr>
    </w:p>
    <w:p w:rsidR="00976B31" w:rsidRDefault="00976B31">
      <w:pPr>
        <w:spacing w:after="0" w:line="240" w:lineRule="auto"/>
        <w:jc w:val="center"/>
        <w:rPr>
          <w:b/>
          <w:sz w:val="44"/>
          <w:szCs w:val="44"/>
        </w:rPr>
      </w:pPr>
    </w:p>
    <w:p w:rsidR="00976B31" w:rsidRDefault="007647D7">
      <w:pPr>
        <w:spacing w:after="0" w:line="240" w:lineRule="auto"/>
        <w:jc w:val="center"/>
        <w:rPr>
          <w:b/>
          <w:sz w:val="144"/>
          <w:szCs w:val="144"/>
        </w:rPr>
      </w:pPr>
      <w:r>
        <w:rPr>
          <w:b/>
          <w:sz w:val="144"/>
          <w:szCs w:val="144"/>
        </w:rPr>
        <w:t>EVENT PLAN</w:t>
      </w:r>
    </w:p>
    <w:p w:rsidR="00976B31" w:rsidRDefault="00976B31">
      <w:pPr>
        <w:spacing w:after="0" w:line="240" w:lineRule="auto"/>
      </w:pPr>
    </w:p>
    <w:p w:rsidR="00976B31" w:rsidRDefault="007647D7">
      <w:pPr>
        <w:spacing w:after="0" w:line="240" w:lineRule="auto"/>
      </w:pPr>
      <w:r>
        <w:br w:type="page"/>
      </w:r>
    </w:p>
    <w:p w:rsidR="00976B31" w:rsidRDefault="007647D7">
      <w:pPr>
        <w:spacing w:after="0" w:line="240" w:lineRule="auto"/>
        <w:rPr>
          <w:b/>
        </w:rPr>
      </w:pPr>
      <w:r>
        <w:rPr>
          <w:b/>
        </w:rPr>
        <w:lastRenderedPageBreak/>
        <w:t>CONTENTS</w:t>
      </w:r>
    </w:p>
    <w:p w:rsidR="00976B31" w:rsidRDefault="00976B31">
      <w:pPr>
        <w:spacing w:after="0" w:line="240" w:lineRule="auto"/>
        <w:rPr>
          <w:b/>
        </w:rPr>
      </w:pPr>
    </w:p>
    <w:p w:rsidR="00020CDF" w:rsidRDefault="00020CDF">
      <w:pPr>
        <w:pStyle w:val="TOC1"/>
        <w:tabs>
          <w:tab w:val="left" w:pos="440"/>
          <w:tab w:val="right" w:leader="dot" w:pos="9016"/>
        </w:tabs>
        <w:rPr>
          <w:rFonts w:asciiTheme="minorHAnsi" w:eastAsiaTheme="minorEastAsia" w:hAnsiTheme="minorHAnsi" w:cstheme="minorBidi"/>
          <w:noProof/>
        </w:rPr>
      </w:pPr>
      <w:r>
        <w:fldChar w:fldCharType="begin"/>
      </w:r>
      <w:r>
        <w:instrText xml:space="preserve"> TOC \f \h \z \t "Style1,1" </w:instrText>
      </w:r>
      <w:r>
        <w:fldChar w:fldCharType="separate"/>
      </w:r>
      <w:hyperlink w:anchor="_Toc10461860" w:history="1">
        <w:r w:rsidRPr="007F4C21">
          <w:rPr>
            <w:rStyle w:val="Hyperlink"/>
            <w:noProof/>
          </w:rPr>
          <w:t>1</w:t>
        </w:r>
        <w:r>
          <w:rPr>
            <w:rFonts w:asciiTheme="minorHAnsi" w:eastAsiaTheme="minorEastAsia" w:hAnsiTheme="minorHAnsi" w:cstheme="minorBidi"/>
            <w:noProof/>
          </w:rPr>
          <w:tab/>
        </w:r>
        <w:r w:rsidRPr="007F4C21">
          <w:rPr>
            <w:rStyle w:val="Hyperlink"/>
            <w:noProof/>
          </w:rPr>
          <w:t>INTRODUCTION</w:t>
        </w:r>
        <w:r>
          <w:rPr>
            <w:noProof/>
            <w:webHidden/>
          </w:rPr>
          <w:tab/>
        </w:r>
        <w:r>
          <w:rPr>
            <w:noProof/>
            <w:webHidden/>
          </w:rPr>
          <w:fldChar w:fldCharType="begin"/>
        </w:r>
        <w:r>
          <w:rPr>
            <w:noProof/>
            <w:webHidden/>
          </w:rPr>
          <w:instrText xml:space="preserve"> PAGEREF _Toc10461860 \h </w:instrText>
        </w:r>
        <w:r>
          <w:rPr>
            <w:noProof/>
            <w:webHidden/>
          </w:rPr>
        </w:r>
        <w:r>
          <w:rPr>
            <w:noProof/>
            <w:webHidden/>
          </w:rPr>
          <w:fldChar w:fldCharType="separate"/>
        </w:r>
        <w:r w:rsidR="00050932">
          <w:rPr>
            <w:noProof/>
            <w:webHidden/>
          </w:rPr>
          <w:t>3</w:t>
        </w:r>
        <w:r>
          <w:rPr>
            <w:noProof/>
            <w:webHidden/>
          </w:rPr>
          <w:fldChar w:fldCharType="end"/>
        </w:r>
      </w:hyperlink>
    </w:p>
    <w:p w:rsidR="00020CDF" w:rsidRDefault="00BC2A8B">
      <w:pPr>
        <w:pStyle w:val="TOC1"/>
        <w:tabs>
          <w:tab w:val="left" w:pos="440"/>
          <w:tab w:val="right" w:leader="dot" w:pos="9016"/>
        </w:tabs>
        <w:rPr>
          <w:rFonts w:asciiTheme="minorHAnsi" w:eastAsiaTheme="minorEastAsia" w:hAnsiTheme="minorHAnsi" w:cstheme="minorBidi"/>
          <w:noProof/>
        </w:rPr>
      </w:pPr>
      <w:hyperlink w:anchor="_Toc10461861" w:history="1">
        <w:r w:rsidR="00020CDF" w:rsidRPr="007F4C21">
          <w:rPr>
            <w:rStyle w:val="Hyperlink"/>
            <w:noProof/>
          </w:rPr>
          <w:t>2</w:t>
        </w:r>
        <w:r w:rsidR="00020CDF">
          <w:rPr>
            <w:rFonts w:asciiTheme="minorHAnsi" w:eastAsiaTheme="minorEastAsia" w:hAnsiTheme="minorHAnsi" w:cstheme="minorBidi"/>
            <w:noProof/>
          </w:rPr>
          <w:tab/>
        </w:r>
        <w:r w:rsidR="00020CDF" w:rsidRPr="007F4C21">
          <w:rPr>
            <w:rStyle w:val="Hyperlink"/>
            <w:noProof/>
          </w:rPr>
          <w:t>EVENT OVERVIEW</w:t>
        </w:r>
        <w:r w:rsidR="00020CDF">
          <w:rPr>
            <w:noProof/>
            <w:webHidden/>
          </w:rPr>
          <w:tab/>
        </w:r>
        <w:r w:rsidR="00020CDF">
          <w:rPr>
            <w:noProof/>
            <w:webHidden/>
          </w:rPr>
          <w:fldChar w:fldCharType="begin"/>
        </w:r>
        <w:r w:rsidR="00020CDF">
          <w:rPr>
            <w:noProof/>
            <w:webHidden/>
          </w:rPr>
          <w:instrText xml:space="preserve"> PAGEREF _Toc10461861 \h </w:instrText>
        </w:r>
        <w:r w:rsidR="00020CDF">
          <w:rPr>
            <w:noProof/>
            <w:webHidden/>
          </w:rPr>
        </w:r>
        <w:r w:rsidR="00020CDF">
          <w:rPr>
            <w:noProof/>
            <w:webHidden/>
          </w:rPr>
          <w:fldChar w:fldCharType="separate"/>
        </w:r>
        <w:r w:rsidR="00050932">
          <w:rPr>
            <w:noProof/>
            <w:webHidden/>
          </w:rPr>
          <w:t>4</w:t>
        </w:r>
        <w:r w:rsidR="00020CDF">
          <w:rPr>
            <w:noProof/>
            <w:webHidden/>
          </w:rPr>
          <w:fldChar w:fldCharType="end"/>
        </w:r>
      </w:hyperlink>
    </w:p>
    <w:p w:rsidR="00020CDF" w:rsidRDefault="00BC2A8B">
      <w:pPr>
        <w:pStyle w:val="TOC1"/>
        <w:tabs>
          <w:tab w:val="left" w:pos="440"/>
          <w:tab w:val="right" w:leader="dot" w:pos="9016"/>
        </w:tabs>
        <w:rPr>
          <w:rFonts w:asciiTheme="minorHAnsi" w:eastAsiaTheme="minorEastAsia" w:hAnsiTheme="minorHAnsi" w:cstheme="minorBidi"/>
          <w:noProof/>
        </w:rPr>
      </w:pPr>
      <w:hyperlink w:anchor="_Toc10461862" w:history="1">
        <w:r w:rsidR="00020CDF" w:rsidRPr="007F4C21">
          <w:rPr>
            <w:rStyle w:val="Hyperlink"/>
            <w:noProof/>
          </w:rPr>
          <w:t>3</w:t>
        </w:r>
        <w:r w:rsidR="00020CDF">
          <w:rPr>
            <w:rFonts w:asciiTheme="minorHAnsi" w:eastAsiaTheme="minorEastAsia" w:hAnsiTheme="minorHAnsi" w:cstheme="minorBidi"/>
            <w:noProof/>
          </w:rPr>
          <w:tab/>
        </w:r>
        <w:r w:rsidR="00020CDF" w:rsidRPr="007F4C21">
          <w:rPr>
            <w:rStyle w:val="Hyperlink"/>
            <w:noProof/>
          </w:rPr>
          <w:t>ROLES &amp; RESPONSIBILITIES</w:t>
        </w:r>
        <w:r w:rsidR="00020CDF">
          <w:rPr>
            <w:noProof/>
            <w:webHidden/>
          </w:rPr>
          <w:tab/>
        </w:r>
        <w:r w:rsidR="00020CDF">
          <w:rPr>
            <w:noProof/>
            <w:webHidden/>
          </w:rPr>
          <w:fldChar w:fldCharType="begin"/>
        </w:r>
        <w:r w:rsidR="00020CDF">
          <w:rPr>
            <w:noProof/>
            <w:webHidden/>
          </w:rPr>
          <w:instrText xml:space="preserve"> PAGEREF _Toc10461862 \h </w:instrText>
        </w:r>
        <w:r w:rsidR="00020CDF">
          <w:rPr>
            <w:noProof/>
            <w:webHidden/>
          </w:rPr>
        </w:r>
        <w:r w:rsidR="00020CDF">
          <w:rPr>
            <w:noProof/>
            <w:webHidden/>
          </w:rPr>
          <w:fldChar w:fldCharType="separate"/>
        </w:r>
        <w:r w:rsidR="00050932">
          <w:rPr>
            <w:noProof/>
            <w:webHidden/>
          </w:rPr>
          <w:t>5</w:t>
        </w:r>
        <w:r w:rsidR="00020CDF">
          <w:rPr>
            <w:noProof/>
            <w:webHidden/>
          </w:rPr>
          <w:fldChar w:fldCharType="end"/>
        </w:r>
      </w:hyperlink>
    </w:p>
    <w:p w:rsidR="00020CDF" w:rsidRDefault="00BC2A8B">
      <w:pPr>
        <w:pStyle w:val="TOC1"/>
        <w:tabs>
          <w:tab w:val="left" w:pos="440"/>
          <w:tab w:val="right" w:leader="dot" w:pos="9016"/>
        </w:tabs>
        <w:rPr>
          <w:rFonts w:asciiTheme="minorHAnsi" w:eastAsiaTheme="minorEastAsia" w:hAnsiTheme="minorHAnsi" w:cstheme="minorBidi"/>
          <w:noProof/>
        </w:rPr>
      </w:pPr>
      <w:hyperlink w:anchor="_Toc10461863" w:history="1">
        <w:r w:rsidR="00020CDF" w:rsidRPr="007F4C21">
          <w:rPr>
            <w:rStyle w:val="Hyperlink"/>
            <w:noProof/>
          </w:rPr>
          <w:t>4</w:t>
        </w:r>
        <w:r w:rsidR="00020CDF">
          <w:rPr>
            <w:rFonts w:asciiTheme="minorHAnsi" w:eastAsiaTheme="minorEastAsia" w:hAnsiTheme="minorHAnsi" w:cstheme="minorBidi"/>
            <w:noProof/>
          </w:rPr>
          <w:tab/>
        </w:r>
        <w:r w:rsidR="00020CDF" w:rsidRPr="007F4C21">
          <w:rPr>
            <w:rStyle w:val="Hyperlink"/>
            <w:noProof/>
          </w:rPr>
          <w:t>KEY CONTACTS</w:t>
        </w:r>
        <w:r w:rsidR="00020CDF">
          <w:rPr>
            <w:noProof/>
            <w:webHidden/>
          </w:rPr>
          <w:tab/>
        </w:r>
        <w:r w:rsidR="00020CDF">
          <w:rPr>
            <w:noProof/>
            <w:webHidden/>
          </w:rPr>
          <w:fldChar w:fldCharType="begin"/>
        </w:r>
        <w:r w:rsidR="00020CDF">
          <w:rPr>
            <w:noProof/>
            <w:webHidden/>
          </w:rPr>
          <w:instrText xml:space="preserve"> PAGEREF _Toc10461863 \h </w:instrText>
        </w:r>
        <w:r w:rsidR="00020CDF">
          <w:rPr>
            <w:noProof/>
            <w:webHidden/>
          </w:rPr>
        </w:r>
        <w:r w:rsidR="00020CDF">
          <w:rPr>
            <w:noProof/>
            <w:webHidden/>
          </w:rPr>
          <w:fldChar w:fldCharType="separate"/>
        </w:r>
        <w:r w:rsidR="00050932">
          <w:rPr>
            <w:noProof/>
            <w:webHidden/>
          </w:rPr>
          <w:t>5</w:t>
        </w:r>
        <w:r w:rsidR="00020CDF">
          <w:rPr>
            <w:noProof/>
            <w:webHidden/>
          </w:rPr>
          <w:fldChar w:fldCharType="end"/>
        </w:r>
      </w:hyperlink>
    </w:p>
    <w:p w:rsidR="00020CDF" w:rsidRDefault="00BC2A8B">
      <w:pPr>
        <w:pStyle w:val="TOC1"/>
        <w:tabs>
          <w:tab w:val="left" w:pos="440"/>
          <w:tab w:val="right" w:leader="dot" w:pos="9016"/>
        </w:tabs>
        <w:rPr>
          <w:rFonts w:asciiTheme="minorHAnsi" w:eastAsiaTheme="minorEastAsia" w:hAnsiTheme="minorHAnsi" w:cstheme="minorBidi"/>
          <w:noProof/>
        </w:rPr>
      </w:pPr>
      <w:hyperlink w:anchor="_Toc10461864" w:history="1">
        <w:r w:rsidR="00020CDF" w:rsidRPr="007F4C21">
          <w:rPr>
            <w:rStyle w:val="Hyperlink"/>
            <w:noProof/>
          </w:rPr>
          <w:t>5</w:t>
        </w:r>
        <w:r w:rsidR="00020CDF">
          <w:rPr>
            <w:rFonts w:asciiTheme="minorHAnsi" w:eastAsiaTheme="minorEastAsia" w:hAnsiTheme="minorHAnsi" w:cstheme="minorBidi"/>
            <w:noProof/>
          </w:rPr>
          <w:tab/>
        </w:r>
        <w:r w:rsidR="00020CDF" w:rsidRPr="007F4C21">
          <w:rPr>
            <w:rStyle w:val="Hyperlink"/>
            <w:noProof/>
          </w:rPr>
          <w:t>SCHEDULES</w:t>
        </w:r>
        <w:r w:rsidR="00020CDF">
          <w:rPr>
            <w:noProof/>
            <w:webHidden/>
          </w:rPr>
          <w:tab/>
        </w:r>
        <w:r w:rsidR="00020CDF">
          <w:rPr>
            <w:noProof/>
            <w:webHidden/>
          </w:rPr>
          <w:fldChar w:fldCharType="begin"/>
        </w:r>
        <w:r w:rsidR="00020CDF">
          <w:rPr>
            <w:noProof/>
            <w:webHidden/>
          </w:rPr>
          <w:instrText xml:space="preserve"> PAGEREF _Toc10461864 \h </w:instrText>
        </w:r>
        <w:r w:rsidR="00020CDF">
          <w:rPr>
            <w:noProof/>
            <w:webHidden/>
          </w:rPr>
        </w:r>
        <w:r w:rsidR="00020CDF">
          <w:rPr>
            <w:noProof/>
            <w:webHidden/>
          </w:rPr>
          <w:fldChar w:fldCharType="separate"/>
        </w:r>
        <w:r w:rsidR="00050932">
          <w:rPr>
            <w:noProof/>
            <w:webHidden/>
          </w:rPr>
          <w:t>7</w:t>
        </w:r>
        <w:r w:rsidR="00020CDF">
          <w:rPr>
            <w:noProof/>
            <w:webHidden/>
          </w:rPr>
          <w:fldChar w:fldCharType="end"/>
        </w:r>
      </w:hyperlink>
    </w:p>
    <w:p w:rsidR="00020CDF" w:rsidRDefault="00BC2A8B">
      <w:pPr>
        <w:pStyle w:val="TOC1"/>
        <w:tabs>
          <w:tab w:val="left" w:pos="440"/>
          <w:tab w:val="right" w:leader="dot" w:pos="9016"/>
        </w:tabs>
        <w:rPr>
          <w:rFonts w:asciiTheme="minorHAnsi" w:eastAsiaTheme="minorEastAsia" w:hAnsiTheme="minorHAnsi" w:cstheme="minorBidi"/>
          <w:noProof/>
        </w:rPr>
      </w:pPr>
      <w:hyperlink w:anchor="_Toc10461865" w:history="1">
        <w:r w:rsidR="00020CDF" w:rsidRPr="007F4C21">
          <w:rPr>
            <w:rStyle w:val="Hyperlink"/>
            <w:noProof/>
          </w:rPr>
          <w:t>6</w:t>
        </w:r>
        <w:r w:rsidR="00020CDF">
          <w:rPr>
            <w:rFonts w:asciiTheme="minorHAnsi" w:eastAsiaTheme="minorEastAsia" w:hAnsiTheme="minorHAnsi" w:cstheme="minorBidi"/>
            <w:noProof/>
          </w:rPr>
          <w:tab/>
        </w:r>
        <w:r w:rsidR="00020CDF" w:rsidRPr="007F4C21">
          <w:rPr>
            <w:rStyle w:val="Hyperlink"/>
            <w:noProof/>
          </w:rPr>
          <w:t>VENUE</w:t>
        </w:r>
        <w:r w:rsidR="00020CDF">
          <w:rPr>
            <w:noProof/>
            <w:webHidden/>
          </w:rPr>
          <w:tab/>
        </w:r>
        <w:r w:rsidR="00020CDF">
          <w:rPr>
            <w:noProof/>
            <w:webHidden/>
          </w:rPr>
          <w:fldChar w:fldCharType="begin"/>
        </w:r>
        <w:r w:rsidR="00020CDF">
          <w:rPr>
            <w:noProof/>
            <w:webHidden/>
          </w:rPr>
          <w:instrText xml:space="preserve"> PAGEREF _Toc10461865 \h </w:instrText>
        </w:r>
        <w:r w:rsidR="00020CDF">
          <w:rPr>
            <w:noProof/>
            <w:webHidden/>
          </w:rPr>
        </w:r>
        <w:r w:rsidR="00020CDF">
          <w:rPr>
            <w:noProof/>
            <w:webHidden/>
          </w:rPr>
          <w:fldChar w:fldCharType="separate"/>
        </w:r>
        <w:r w:rsidR="00050932">
          <w:rPr>
            <w:noProof/>
            <w:webHidden/>
          </w:rPr>
          <w:t>9</w:t>
        </w:r>
        <w:r w:rsidR="00020CDF">
          <w:rPr>
            <w:noProof/>
            <w:webHidden/>
          </w:rPr>
          <w:fldChar w:fldCharType="end"/>
        </w:r>
      </w:hyperlink>
    </w:p>
    <w:p w:rsidR="00020CDF" w:rsidRDefault="00BC2A8B">
      <w:pPr>
        <w:pStyle w:val="TOC1"/>
        <w:tabs>
          <w:tab w:val="left" w:pos="440"/>
          <w:tab w:val="right" w:leader="dot" w:pos="9016"/>
        </w:tabs>
        <w:rPr>
          <w:rFonts w:asciiTheme="minorHAnsi" w:eastAsiaTheme="minorEastAsia" w:hAnsiTheme="minorHAnsi" w:cstheme="minorBidi"/>
          <w:noProof/>
        </w:rPr>
      </w:pPr>
      <w:hyperlink w:anchor="_Toc10461866" w:history="1">
        <w:r w:rsidR="00020CDF" w:rsidRPr="007F4C21">
          <w:rPr>
            <w:rStyle w:val="Hyperlink"/>
            <w:noProof/>
          </w:rPr>
          <w:t>7</w:t>
        </w:r>
        <w:r w:rsidR="00020CDF">
          <w:rPr>
            <w:rFonts w:asciiTheme="minorHAnsi" w:eastAsiaTheme="minorEastAsia" w:hAnsiTheme="minorHAnsi" w:cstheme="minorBidi"/>
            <w:noProof/>
          </w:rPr>
          <w:tab/>
        </w:r>
        <w:r w:rsidR="00020CDF" w:rsidRPr="007F4C21">
          <w:rPr>
            <w:rStyle w:val="Hyperlink"/>
            <w:noProof/>
          </w:rPr>
          <w:t>VENUE PLAN</w:t>
        </w:r>
        <w:r w:rsidR="00020CDF">
          <w:rPr>
            <w:noProof/>
            <w:webHidden/>
          </w:rPr>
          <w:tab/>
        </w:r>
        <w:r w:rsidR="00020CDF">
          <w:rPr>
            <w:noProof/>
            <w:webHidden/>
          </w:rPr>
          <w:fldChar w:fldCharType="begin"/>
        </w:r>
        <w:r w:rsidR="00020CDF">
          <w:rPr>
            <w:noProof/>
            <w:webHidden/>
          </w:rPr>
          <w:instrText xml:space="preserve"> PAGEREF _Toc10461866 \h </w:instrText>
        </w:r>
        <w:r w:rsidR="00020CDF">
          <w:rPr>
            <w:noProof/>
            <w:webHidden/>
          </w:rPr>
        </w:r>
        <w:r w:rsidR="00020CDF">
          <w:rPr>
            <w:noProof/>
            <w:webHidden/>
          </w:rPr>
          <w:fldChar w:fldCharType="separate"/>
        </w:r>
        <w:r w:rsidR="00050932">
          <w:rPr>
            <w:noProof/>
            <w:webHidden/>
          </w:rPr>
          <w:t>1</w:t>
        </w:r>
        <w:r w:rsidR="00020CDF">
          <w:rPr>
            <w:noProof/>
            <w:webHidden/>
          </w:rPr>
          <w:fldChar w:fldCharType="end"/>
        </w:r>
      </w:hyperlink>
    </w:p>
    <w:p w:rsidR="00020CDF" w:rsidRDefault="00BC2A8B">
      <w:pPr>
        <w:pStyle w:val="TOC1"/>
        <w:tabs>
          <w:tab w:val="left" w:pos="440"/>
          <w:tab w:val="right" w:leader="dot" w:pos="9016"/>
        </w:tabs>
        <w:rPr>
          <w:rFonts w:asciiTheme="minorHAnsi" w:eastAsiaTheme="minorEastAsia" w:hAnsiTheme="minorHAnsi" w:cstheme="minorBidi"/>
          <w:noProof/>
        </w:rPr>
      </w:pPr>
      <w:hyperlink w:anchor="_Toc10461867" w:history="1">
        <w:r w:rsidR="00020CDF" w:rsidRPr="007F4C21">
          <w:rPr>
            <w:rStyle w:val="Hyperlink"/>
            <w:noProof/>
          </w:rPr>
          <w:t>8</w:t>
        </w:r>
        <w:r w:rsidR="00020CDF">
          <w:rPr>
            <w:rFonts w:asciiTheme="minorHAnsi" w:eastAsiaTheme="minorEastAsia" w:hAnsiTheme="minorHAnsi" w:cstheme="minorBidi"/>
            <w:noProof/>
          </w:rPr>
          <w:tab/>
        </w:r>
        <w:r w:rsidR="00020CDF" w:rsidRPr="007F4C21">
          <w:rPr>
            <w:rStyle w:val="Hyperlink"/>
            <w:noProof/>
          </w:rPr>
          <w:t>FACILITIES</w:t>
        </w:r>
        <w:r w:rsidR="00020CDF">
          <w:rPr>
            <w:noProof/>
            <w:webHidden/>
          </w:rPr>
          <w:tab/>
        </w:r>
        <w:r w:rsidR="00020CDF">
          <w:rPr>
            <w:noProof/>
            <w:webHidden/>
          </w:rPr>
          <w:fldChar w:fldCharType="begin"/>
        </w:r>
        <w:r w:rsidR="00020CDF">
          <w:rPr>
            <w:noProof/>
            <w:webHidden/>
          </w:rPr>
          <w:instrText xml:space="preserve"> PAGEREF _Toc10461867 \h </w:instrText>
        </w:r>
        <w:r w:rsidR="00020CDF">
          <w:rPr>
            <w:noProof/>
            <w:webHidden/>
          </w:rPr>
        </w:r>
        <w:r w:rsidR="00020CDF">
          <w:rPr>
            <w:noProof/>
            <w:webHidden/>
          </w:rPr>
          <w:fldChar w:fldCharType="separate"/>
        </w:r>
        <w:r w:rsidR="00050932">
          <w:rPr>
            <w:noProof/>
            <w:webHidden/>
          </w:rPr>
          <w:t>1</w:t>
        </w:r>
        <w:r w:rsidR="00020CDF">
          <w:rPr>
            <w:noProof/>
            <w:webHidden/>
          </w:rPr>
          <w:fldChar w:fldCharType="end"/>
        </w:r>
      </w:hyperlink>
    </w:p>
    <w:p w:rsidR="00020CDF" w:rsidRDefault="00BC2A8B">
      <w:pPr>
        <w:pStyle w:val="TOC1"/>
        <w:tabs>
          <w:tab w:val="left" w:pos="440"/>
          <w:tab w:val="right" w:leader="dot" w:pos="9016"/>
        </w:tabs>
        <w:rPr>
          <w:rFonts w:asciiTheme="minorHAnsi" w:eastAsiaTheme="minorEastAsia" w:hAnsiTheme="minorHAnsi" w:cstheme="minorBidi"/>
          <w:noProof/>
        </w:rPr>
      </w:pPr>
      <w:hyperlink w:anchor="_Toc10461868" w:history="1">
        <w:r w:rsidR="00020CDF" w:rsidRPr="007F4C21">
          <w:rPr>
            <w:rStyle w:val="Hyperlink"/>
            <w:noProof/>
          </w:rPr>
          <w:t>9</w:t>
        </w:r>
        <w:r w:rsidR="00020CDF">
          <w:rPr>
            <w:rFonts w:asciiTheme="minorHAnsi" w:eastAsiaTheme="minorEastAsia" w:hAnsiTheme="minorHAnsi" w:cstheme="minorBidi"/>
            <w:noProof/>
          </w:rPr>
          <w:tab/>
        </w:r>
        <w:r w:rsidR="00020CDF" w:rsidRPr="007F4C21">
          <w:rPr>
            <w:rStyle w:val="Hyperlink"/>
            <w:noProof/>
          </w:rPr>
          <w:t>CONTRACTORS</w:t>
        </w:r>
        <w:r w:rsidR="00020CDF">
          <w:rPr>
            <w:noProof/>
            <w:webHidden/>
          </w:rPr>
          <w:tab/>
        </w:r>
        <w:r w:rsidR="00020CDF">
          <w:rPr>
            <w:noProof/>
            <w:webHidden/>
          </w:rPr>
          <w:fldChar w:fldCharType="begin"/>
        </w:r>
        <w:r w:rsidR="00020CDF">
          <w:rPr>
            <w:noProof/>
            <w:webHidden/>
          </w:rPr>
          <w:instrText xml:space="preserve"> PAGEREF _Toc10461868 \h </w:instrText>
        </w:r>
        <w:r w:rsidR="00020CDF">
          <w:rPr>
            <w:noProof/>
            <w:webHidden/>
          </w:rPr>
        </w:r>
        <w:r w:rsidR="00020CDF">
          <w:rPr>
            <w:noProof/>
            <w:webHidden/>
          </w:rPr>
          <w:fldChar w:fldCharType="separate"/>
        </w:r>
        <w:r w:rsidR="00050932">
          <w:rPr>
            <w:noProof/>
            <w:webHidden/>
          </w:rPr>
          <w:t>2</w:t>
        </w:r>
        <w:r w:rsidR="00020CDF">
          <w:rPr>
            <w:noProof/>
            <w:webHidden/>
          </w:rPr>
          <w:fldChar w:fldCharType="end"/>
        </w:r>
      </w:hyperlink>
    </w:p>
    <w:p w:rsidR="00020CDF" w:rsidRDefault="00BC2A8B">
      <w:pPr>
        <w:pStyle w:val="TOC1"/>
        <w:tabs>
          <w:tab w:val="left" w:pos="660"/>
          <w:tab w:val="right" w:leader="dot" w:pos="9016"/>
        </w:tabs>
        <w:rPr>
          <w:rFonts w:asciiTheme="minorHAnsi" w:eastAsiaTheme="minorEastAsia" w:hAnsiTheme="minorHAnsi" w:cstheme="minorBidi"/>
          <w:noProof/>
        </w:rPr>
      </w:pPr>
      <w:hyperlink w:anchor="_Toc10461869" w:history="1">
        <w:r w:rsidR="00020CDF" w:rsidRPr="007F4C21">
          <w:rPr>
            <w:rStyle w:val="Hyperlink"/>
            <w:noProof/>
          </w:rPr>
          <w:t>10</w:t>
        </w:r>
        <w:r w:rsidR="00020CDF">
          <w:rPr>
            <w:rFonts w:asciiTheme="minorHAnsi" w:eastAsiaTheme="minorEastAsia" w:hAnsiTheme="minorHAnsi" w:cstheme="minorBidi"/>
            <w:noProof/>
          </w:rPr>
          <w:tab/>
        </w:r>
        <w:r w:rsidR="00020CDF" w:rsidRPr="007F4C21">
          <w:rPr>
            <w:rStyle w:val="Hyperlink"/>
            <w:noProof/>
          </w:rPr>
          <w:t>TEMPORARY INFRASTRUCTURE</w:t>
        </w:r>
        <w:r w:rsidR="00020CDF">
          <w:rPr>
            <w:noProof/>
            <w:webHidden/>
          </w:rPr>
          <w:tab/>
        </w:r>
        <w:r w:rsidR="00020CDF">
          <w:rPr>
            <w:noProof/>
            <w:webHidden/>
          </w:rPr>
          <w:fldChar w:fldCharType="begin"/>
        </w:r>
        <w:r w:rsidR="00020CDF">
          <w:rPr>
            <w:noProof/>
            <w:webHidden/>
          </w:rPr>
          <w:instrText xml:space="preserve"> PAGEREF _Toc10461869 \h </w:instrText>
        </w:r>
        <w:r w:rsidR="00020CDF">
          <w:rPr>
            <w:noProof/>
            <w:webHidden/>
          </w:rPr>
        </w:r>
        <w:r w:rsidR="00020CDF">
          <w:rPr>
            <w:noProof/>
            <w:webHidden/>
          </w:rPr>
          <w:fldChar w:fldCharType="separate"/>
        </w:r>
        <w:r w:rsidR="00050932">
          <w:rPr>
            <w:noProof/>
            <w:webHidden/>
          </w:rPr>
          <w:t>2</w:t>
        </w:r>
        <w:r w:rsidR="00020CDF">
          <w:rPr>
            <w:noProof/>
            <w:webHidden/>
          </w:rPr>
          <w:fldChar w:fldCharType="end"/>
        </w:r>
      </w:hyperlink>
    </w:p>
    <w:p w:rsidR="00020CDF" w:rsidRDefault="00BC2A8B">
      <w:pPr>
        <w:pStyle w:val="TOC1"/>
        <w:tabs>
          <w:tab w:val="left" w:pos="660"/>
          <w:tab w:val="right" w:leader="dot" w:pos="9016"/>
        </w:tabs>
        <w:rPr>
          <w:rFonts w:asciiTheme="minorHAnsi" w:eastAsiaTheme="minorEastAsia" w:hAnsiTheme="minorHAnsi" w:cstheme="minorBidi"/>
          <w:noProof/>
        </w:rPr>
      </w:pPr>
      <w:hyperlink w:anchor="_Toc10461870" w:history="1">
        <w:r w:rsidR="00020CDF" w:rsidRPr="007F4C21">
          <w:rPr>
            <w:rStyle w:val="Hyperlink"/>
            <w:noProof/>
          </w:rPr>
          <w:t>11</w:t>
        </w:r>
        <w:r w:rsidR="00020CDF">
          <w:rPr>
            <w:rFonts w:asciiTheme="minorHAnsi" w:eastAsiaTheme="minorEastAsia" w:hAnsiTheme="minorHAnsi" w:cstheme="minorBidi"/>
            <w:noProof/>
          </w:rPr>
          <w:tab/>
        </w:r>
        <w:r w:rsidR="00020CDF" w:rsidRPr="007F4C21">
          <w:rPr>
            <w:rStyle w:val="Hyperlink"/>
            <w:noProof/>
          </w:rPr>
          <w:t>TICKETING</w:t>
        </w:r>
        <w:r w:rsidR="00020CDF">
          <w:rPr>
            <w:noProof/>
            <w:webHidden/>
          </w:rPr>
          <w:tab/>
        </w:r>
        <w:r w:rsidR="00020CDF">
          <w:rPr>
            <w:noProof/>
            <w:webHidden/>
          </w:rPr>
          <w:fldChar w:fldCharType="begin"/>
        </w:r>
        <w:r w:rsidR="00020CDF">
          <w:rPr>
            <w:noProof/>
            <w:webHidden/>
          </w:rPr>
          <w:instrText xml:space="preserve"> PAGEREF _Toc10461870 \h </w:instrText>
        </w:r>
        <w:r w:rsidR="00020CDF">
          <w:rPr>
            <w:noProof/>
            <w:webHidden/>
          </w:rPr>
        </w:r>
        <w:r w:rsidR="00020CDF">
          <w:rPr>
            <w:noProof/>
            <w:webHidden/>
          </w:rPr>
          <w:fldChar w:fldCharType="separate"/>
        </w:r>
        <w:r w:rsidR="00050932">
          <w:rPr>
            <w:noProof/>
            <w:webHidden/>
          </w:rPr>
          <w:t>4</w:t>
        </w:r>
        <w:r w:rsidR="00020CDF">
          <w:rPr>
            <w:noProof/>
            <w:webHidden/>
          </w:rPr>
          <w:fldChar w:fldCharType="end"/>
        </w:r>
      </w:hyperlink>
    </w:p>
    <w:p w:rsidR="00020CDF" w:rsidRDefault="00BC2A8B">
      <w:pPr>
        <w:pStyle w:val="TOC1"/>
        <w:tabs>
          <w:tab w:val="left" w:pos="660"/>
          <w:tab w:val="right" w:leader="dot" w:pos="9016"/>
        </w:tabs>
        <w:rPr>
          <w:rFonts w:asciiTheme="minorHAnsi" w:eastAsiaTheme="minorEastAsia" w:hAnsiTheme="minorHAnsi" w:cstheme="minorBidi"/>
          <w:noProof/>
        </w:rPr>
      </w:pPr>
      <w:hyperlink w:anchor="_Toc10461871" w:history="1">
        <w:r w:rsidR="00020CDF" w:rsidRPr="007F4C21">
          <w:rPr>
            <w:rStyle w:val="Hyperlink"/>
            <w:noProof/>
          </w:rPr>
          <w:t>12</w:t>
        </w:r>
        <w:r w:rsidR="00020CDF">
          <w:rPr>
            <w:rFonts w:asciiTheme="minorHAnsi" w:eastAsiaTheme="minorEastAsia" w:hAnsiTheme="minorHAnsi" w:cstheme="minorBidi"/>
            <w:noProof/>
          </w:rPr>
          <w:tab/>
        </w:r>
        <w:r w:rsidR="00020CDF" w:rsidRPr="007F4C21">
          <w:rPr>
            <w:rStyle w:val="Hyperlink"/>
            <w:noProof/>
          </w:rPr>
          <w:t>SPECTATOR EXPERIENCE</w:t>
        </w:r>
        <w:r w:rsidR="00020CDF">
          <w:rPr>
            <w:noProof/>
            <w:webHidden/>
          </w:rPr>
          <w:tab/>
        </w:r>
        <w:r w:rsidR="00020CDF">
          <w:rPr>
            <w:noProof/>
            <w:webHidden/>
          </w:rPr>
          <w:fldChar w:fldCharType="begin"/>
        </w:r>
        <w:r w:rsidR="00020CDF">
          <w:rPr>
            <w:noProof/>
            <w:webHidden/>
          </w:rPr>
          <w:instrText xml:space="preserve"> PAGEREF _Toc10461871 \h </w:instrText>
        </w:r>
        <w:r w:rsidR="00020CDF">
          <w:rPr>
            <w:noProof/>
            <w:webHidden/>
          </w:rPr>
        </w:r>
        <w:r w:rsidR="00020CDF">
          <w:rPr>
            <w:noProof/>
            <w:webHidden/>
          </w:rPr>
          <w:fldChar w:fldCharType="separate"/>
        </w:r>
        <w:r w:rsidR="00050932">
          <w:rPr>
            <w:noProof/>
            <w:webHidden/>
          </w:rPr>
          <w:t>4</w:t>
        </w:r>
        <w:r w:rsidR="00020CDF">
          <w:rPr>
            <w:noProof/>
            <w:webHidden/>
          </w:rPr>
          <w:fldChar w:fldCharType="end"/>
        </w:r>
      </w:hyperlink>
    </w:p>
    <w:p w:rsidR="00020CDF" w:rsidRDefault="00BC2A8B">
      <w:pPr>
        <w:pStyle w:val="TOC1"/>
        <w:tabs>
          <w:tab w:val="left" w:pos="660"/>
          <w:tab w:val="right" w:leader="dot" w:pos="9016"/>
        </w:tabs>
        <w:rPr>
          <w:rFonts w:asciiTheme="minorHAnsi" w:eastAsiaTheme="minorEastAsia" w:hAnsiTheme="minorHAnsi" w:cstheme="minorBidi"/>
          <w:noProof/>
        </w:rPr>
      </w:pPr>
      <w:hyperlink w:anchor="_Toc10461872" w:history="1">
        <w:r w:rsidR="00020CDF" w:rsidRPr="007F4C21">
          <w:rPr>
            <w:rStyle w:val="Hyperlink"/>
            <w:noProof/>
          </w:rPr>
          <w:t>13</w:t>
        </w:r>
        <w:r w:rsidR="00020CDF">
          <w:rPr>
            <w:rFonts w:asciiTheme="minorHAnsi" w:eastAsiaTheme="minorEastAsia" w:hAnsiTheme="minorHAnsi" w:cstheme="minorBidi"/>
            <w:noProof/>
          </w:rPr>
          <w:tab/>
        </w:r>
        <w:r w:rsidR="00020CDF" w:rsidRPr="007F4C21">
          <w:rPr>
            <w:rStyle w:val="Hyperlink"/>
            <w:noProof/>
          </w:rPr>
          <w:t>LEGACY</w:t>
        </w:r>
        <w:r w:rsidR="00020CDF">
          <w:rPr>
            <w:noProof/>
            <w:webHidden/>
          </w:rPr>
          <w:tab/>
        </w:r>
        <w:r w:rsidR="00020CDF">
          <w:rPr>
            <w:noProof/>
            <w:webHidden/>
          </w:rPr>
          <w:fldChar w:fldCharType="begin"/>
        </w:r>
        <w:r w:rsidR="00020CDF">
          <w:rPr>
            <w:noProof/>
            <w:webHidden/>
          </w:rPr>
          <w:instrText xml:space="preserve"> PAGEREF _Toc10461872 \h </w:instrText>
        </w:r>
        <w:r w:rsidR="00020CDF">
          <w:rPr>
            <w:noProof/>
            <w:webHidden/>
          </w:rPr>
        </w:r>
        <w:r w:rsidR="00020CDF">
          <w:rPr>
            <w:noProof/>
            <w:webHidden/>
          </w:rPr>
          <w:fldChar w:fldCharType="separate"/>
        </w:r>
        <w:r w:rsidR="00050932">
          <w:rPr>
            <w:noProof/>
            <w:webHidden/>
          </w:rPr>
          <w:t>5</w:t>
        </w:r>
        <w:r w:rsidR="00020CDF">
          <w:rPr>
            <w:noProof/>
            <w:webHidden/>
          </w:rPr>
          <w:fldChar w:fldCharType="end"/>
        </w:r>
      </w:hyperlink>
    </w:p>
    <w:p w:rsidR="00020CDF" w:rsidRDefault="00BC2A8B">
      <w:pPr>
        <w:pStyle w:val="TOC1"/>
        <w:tabs>
          <w:tab w:val="left" w:pos="660"/>
          <w:tab w:val="right" w:leader="dot" w:pos="9016"/>
        </w:tabs>
        <w:rPr>
          <w:rFonts w:asciiTheme="minorHAnsi" w:eastAsiaTheme="minorEastAsia" w:hAnsiTheme="minorHAnsi" w:cstheme="minorBidi"/>
          <w:noProof/>
        </w:rPr>
      </w:pPr>
      <w:hyperlink w:anchor="_Toc10461873" w:history="1">
        <w:r w:rsidR="00020CDF" w:rsidRPr="007F4C21">
          <w:rPr>
            <w:rStyle w:val="Hyperlink"/>
            <w:noProof/>
          </w:rPr>
          <w:t>14</w:t>
        </w:r>
        <w:r w:rsidR="00020CDF">
          <w:rPr>
            <w:rFonts w:asciiTheme="minorHAnsi" w:eastAsiaTheme="minorEastAsia" w:hAnsiTheme="minorHAnsi" w:cstheme="minorBidi"/>
            <w:noProof/>
          </w:rPr>
          <w:tab/>
        </w:r>
        <w:r w:rsidR="00020CDF" w:rsidRPr="007F4C21">
          <w:rPr>
            <w:rStyle w:val="Hyperlink"/>
            <w:noProof/>
          </w:rPr>
          <w:t>BROADCAST</w:t>
        </w:r>
        <w:r w:rsidR="00020CDF">
          <w:rPr>
            <w:noProof/>
            <w:webHidden/>
          </w:rPr>
          <w:tab/>
        </w:r>
        <w:r w:rsidR="00020CDF">
          <w:rPr>
            <w:noProof/>
            <w:webHidden/>
          </w:rPr>
          <w:fldChar w:fldCharType="begin"/>
        </w:r>
        <w:r w:rsidR="00020CDF">
          <w:rPr>
            <w:noProof/>
            <w:webHidden/>
          </w:rPr>
          <w:instrText xml:space="preserve"> PAGEREF _Toc10461873 \h </w:instrText>
        </w:r>
        <w:r w:rsidR="00020CDF">
          <w:rPr>
            <w:noProof/>
            <w:webHidden/>
          </w:rPr>
        </w:r>
        <w:r w:rsidR="00020CDF">
          <w:rPr>
            <w:noProof/>
            <w:webHidden/>
          </w:rPr>
          <w:fldChar w:fldCharType="separate"/>
        </w:r>
        <w:r w:rsidR="00050932">
          <w:rPr>
            <w:noProof/>
            <w:webHidden/>
          </w:rPr>
          <w:t>10</w:t>
        </w:r>
        <w:r w:rsidR="00020CDF">
          <w:rPr>
            <w:noProof/>
            <w:webHidden/>
          </w:rPr>
          <w:fldChar w:fldCharType="end"/>
        </w:r>
      </w:hyperlink>
    </w:p>
    <w:p w:rsidR="00020CDF" w:rsidRDefault="00BC2A8B">
      <w:pPr>
        <w:pStyle w:val="TOC1"/>
        <w:tabs>
          <w:tab w:val="left" w:pos="660"/>
          <w:tab w:val="right" w:leader="dot" w:pos="9016"/>
        </w:tabs>
        <w:rPr>
          <w:rFonts w:asciiTheme="minorHAnsi" w:eastAsiaTheme="minorEastAsia" w:hAnsiTheme="minorHAnsi" w:cstheme="minorBidi"/>
          <w:noProof/>
        </w:rPr>
      </w:pPr>
      <w:hyperlink w:anchor="_Toc10461874" w:history="1">
        <w:r w:rsidR="00020CDF" w:rsidRPr="007F4C21">
          <w:rPr>
            <w:rStyle w:val="Hyperlink"/>
            <w:noProof/>
          </w:rPr>
          <w:t>15</w:t>
        </w:r>
        <w:r w:rsidR="00020CDF">
          <w:rPr>
            <w:rFonts w:asciiTheme="minorHAnsi" w:eastAsiaTheme="minorEastAsia" w:hAnsiTheme="minorHAnsi" w:cstheme="minorBidi"/>
            <w:noProof/>
          </w:rPr>
          <w:tab/>
        </w:r>
        <w:r w:rsidR="00020CDF" w:rsidRPr="007F4C21">
          <w:rPr>
            <w:rStyle w:val="Hyperlink"/>
            <w:noProof/>
          </w:rPr>
          <w:t>COMMUNICATIONS</w:t>
        </w:r>
        <w:r w:rsidR="00020CDF">
          <w:rPr>
            <w:noProof/>
            <w:webHidden/>
          </w:rPr>
          <w:tab/>
        </w:r>
        <w:r w:rsidR="00020CDF">
          <w:rPr>
            <w:noProof/>
            <w:webHidden/>
          </w:rPr>
          <w:fldChar w:fldCharType="begin"/>
        </w:r>
        <w:r w:rsidR="00020CDF">
          <w:rPr>
            <w:noProof/>
            <w:webHidden/>
          </w:rPr>
          <w:instrText xml:space="preserve"> PAGEREF _Toc10461874 \h </w:instrText>
        </w:r>
        <w:r w:rsidR="00020CDF">
          <w:rPr>
            <w:noProof/>
            <w:webHidden/>
          </w:rPr>
        </w:r>
        <w:r w:rsidR="00020CDF">
          <w:rPr>
            <w:noProof/>
            <w:webHidden/>
          </w:rPr>
          <w:fldChar w:fldCharType="separate"/>
        </w:r>
        <w:r w:rsidR="00050932">
          <w:rPr>
            <w:noProof/>
            <w:webHidden/>
          </w:rPr>
          <w:t>10</w:t>
        </w:r>
        <w:r w:rsidR="00020CDF">
          <w:rPr>
            <w:noProof/>
            <w:webHidden/>
          </w:rPr>
          <w:fldChar w:fldCharType="end"/>
        </w:r>
      </w:hyperlink>
    </w:p>
    <w:p w:rsidR="00020CDF" w:rsidRDefault="00BC2A8B">
      <w:pPr>
        <w:pStyle w:val="TOC1"/>
        <w:tabs>
          <w:tab w:val="left" w:pos="660"/>
          <w:tab w:val="right" w:leader="dot" w:pos="9016"/>
        </w:tabs>
        <w:rPr>
          <w:rFonts w:asciiTheme="minorHAnsi" w:eastAsiaTheme="minorEastAsia" w:hAnsiTheme="minorHAnsi" w:cstheme="minorBidi"/>
          <w:noProof/>
        </w:rPr>
      </w:pPr>
      <w:hyperlink w:anchor="_Toc10461875" w:history="1">
        <w:r w:rsidR="00020CDF" w:rsidRPr="007F4C21">
          <w:rPr>
            <w:rStyle w:val="Hyperlink"/>
            <w:noProof/>
          </w:rPr>
          <w:t>16</w:t>
        </w:r>
        <w:r w:rsidR="00020CDF">
          <w:rPr>
            <w:rFonts w:asciiTheme="minorHAnsi" w:eastAsiaTheme="minorEastAsia" w:hAnsiTheme="minorHAnsi" w:cstheme="minorBidi"/>
            <w:noProof/>
          </w:rPr>
          <w:tab/>
        </w:r>
        <w:r w:rsidR="00020CDF" w:rsidRPr="007F4C21">
          <w:rPr>
            <w:rStyle w:val="Hyperlink"/>
            <w:noProof/>
          </w:rPr>
          <w:t>MEDICAL</w:t>
        </w:r>
        <w:r w:rsidR="00020CDF">
          <w:rPr>
            <w:noProof/>
            <w:webHidden/>
          </w:rPr>
          <w:tab/>
        </w:r>
        <w:r w:rsidR="00020CDF">
          <w:rPr>
            <w:noProof/>
            <w:webHidden/>
          </w:rPr>
          <w:fldChar w:fldCharType="begin"/>
        </w:r>
        <w:r w:rsidR="00020CDF">
          <w:rPr>
            <w:noProof/>
            <w:webHidden/>
          </w:rPr>
          <w:instrText xml:space="preserve"> PAGEREF _Toc10461875 \h </w:instrText>
        </w:r>
        <w:r w:rsidR="00020CDF">
          <w:rPr>
            <w:noProof/>
            <w:webHidden/>
          </w:rPr>
        </w:r>
        <w:r w:rsidR="00020CDF">
          <w:rPr>
            <w:noProof/>
            <w:webHidden/>
          </w:rPr>
          <w:fldChar w:fldCharType="separate"/>
        </w:r>
        <w:r w:rsidR="00050932">
          <w:rPr>
            <w:noProof/>
            <w:webHidden/>
          </w:rPr>
          <w:t>10</w:t>
        </w:r>
        <w:r w:rsidR="00020CDF">
          <w:rPr>
            <w:noProof/>
            <w:webHidden/>
          </w:rPr>
          <w:fldChar w:fldCharType="end"/>
        </w:r>
      </w:hyperlink>
    </w:p>
    <w:p w:rsidR="00020CDF" w:rsidRDefault="00BC2A8B">
      <w:pPr>
        <w:pStyle w:val="TOC1"/>
        <w:tabs>
          <w:tab w:val="left" w:pos="660"/>
          <w:tab w:val="right" w:leader="dot" w:pos="9016"/>
        </w:tabs>
        <w:rPr>
          <w:rFonts w:asciiTheme="minorHAnsi" w:eastAsiaTheme="minorEastAsia" w:hAnsiTheme="minorHAnsi" w:cstheme="minorBidi"/>
          <w:noProof/>
        </w:rPr>
      </w:pPr>
      <w:hyperlink w:anchor="_Toc10461876" w:history="1">
        <w:r w:rsidR="00020CDF" w:rsidRPr="007F4C21">
          <w:rPr>
            <w:rStyle w:val="Hyperlink"/>
            <w:noProof/>
          </w:rPr>
          <w:t>17</w:t>
        </w:r>
        <w:r w:rsidR="00020CDF">
          <w:rPr>
            <w:rFonts w:asciiTheme="minorHAnsi" w:eastAsiaTheme="minorEastAsia" w:hAnsiTheme="minorHAnsi" w:cstheme="minorBidi"/>
            <w:noProof/>
          </w:rPr>
          <w:tab/>
        </w:r>
        <w:r w:rsidR="00020CDF" w:rsidRPr="007F4C21">
          <w:rPr>
            <w:rStyle w:val="Hyperlink"/>
            <w:noProof/>
          </w:rPr>
          <w:t>SECURITY</w:t>
        </w:r>
        <w:r w:rsidR="00020CDF">
          <w:rPr>
            <w:noProof/>
            <w:webHidden/>
          </w:rPr>
          <w:tab/>
        </w:r>
        <w:r w:rsidR="00020CDF">
          <w:rPr>
            <w:noProof/>
            <w:webHidden/>
          </w:rPr>
          <w:fldChar w:fldCharType="begin"/>
        </w:r>
        <w:r w:rsidR="00020CDF">
          <w:rPr>
            <w:noProof/>
            <w:webHidden/>
          </w:rPr>
          <w:instrText xml:space="preserve"> PAGEREF _Toc10461876 \h </w:instrText>
        </w:r>
        <w:r w:rsidR="00020CDF">
          <w:rPr>
            <w:noProof/>
            <w:webHidden/>
          </w:rPr>
        </w:r>
        <w:r w:rsidR="00020CDF">
          <w:rPr>
            <w:noProof/>
            <w:webHidden/>
          </w:rPr>
          <w:fldChar w:fldCharType="separate"/>
        </w:r>
        <w:r w:rsidR="00050932">
          <w:rPr>
            <w:noProof/>
            <w:webHidden/>
          </w:rPr>
          <w:t>12</w:t>
        </w:r>
        <w:r w:rsidR="00020CDF">
          <w:rPr>
            <w:noProof/>
            <w:webHidden/>
          </w:rPr>
          <w:fldChar w:fldCharType="end"/>
        </w:r>
      </w:hyperlink>
    </w:p>
    <w:p w:rsidR="00020CDF" w:rsidRDefault="00BC2A8B">
      <w:pPr>
        <w:pStyle w:val="TOC1"/>
        <w:tabs>
          <w:tab w:val="left" w:pos="660"/>
          <w:tab w:val="right" w:leader="dot" w:pos="9016"/>
        </w:tabs>
        <w:rPr>
          <w:rFonts w:asciiTheme="minorHAnsi" w:eastAsiaTheme="minorEastAsia" w:hAnsiTheme="minorHAnsi" w:cstheme="minorBidi"/>
          <w:noProof/>
        </w:rPr>
      </w:pPr>
      <w:hyperlink w:anchor="_Toc10461877" w:history="1">
        <w:r w:rsidR="00020CDF" w:rsidRPr="007F4C21">
          <w:rPr>
            <w:rStyle w:val="Hyperlink"/>
            <w:noProof/>
          </w:rPr>
          <w:t>18</w:t>
        </w:r>
        <w:r w:rsidR="00020CDF">
          <w:rPr>
            <w:rFonts w:asciiTheme="minorHAnsi" w:eastAsiaTheme="minorEastAsia" w:hAnsiTheme="minorHAnsi" w:cstheme="minorBidi"/>
            <w:noProof/>
          </w:rPr>
          <w:tab/>
        </w:r>
        <w:r w:rsidR="00020CDF" w:rsidRPr="007F4C21">
          <w:rPr>
            <w:rStyle w:val="Hyperlink"/>
            <w:noProof/>
          </w:rPr>
          <w:t>EVENT OPERATIONS &amp; ESCALATION STRUCTURE</w:t>
        </w:r>
        <w:r w:rsidR="00020CDF">
          <w:rPr>
            <w:noProof/>
            <w:webHidden/>
          </w:rPr>
          <w:tab/>
        </w:r>
        <w:r w:rsidR="00020CDF">
          <w:rPr>
            <w:noProof/>
            <w:webHidden/>
          </w:rPr>
          <w:fldChar w:fldCharType="begin"/>
        </w:r>
        <w:r w:rsidR="00020CDF">
          <w:rPr>
            <w:noProof/>
            <w:webHidden/>
          </w:rPr>
          <w:instrText xml:space="preserve"> PAGEREF _Toc10461877 \h </w:instrText>
        </w:r>
        <w:r w:rsidR="00020CDF">
          <w:rPr>
            <w:noProof/>
            <w:webHidden/>
          </w:rPr>
        </w:r>
        <w:r w:rsidR="00020CDF">
          <w:rPr>
            <w:noProof/>
            <w:webHidden/>
          </w:rPr>
          <w:fldChar w:fldCharType="separate"/>
        </w:r>
        <w:r w:rsidR="00050932">
          <w:rPr>
            <w:noProof/>
            <w:webHidden/>
          </w:rPr>
          <w:t>13</w:t>
        </w:r>
        <w:r w:rsidR="00020CDF">
          <w:rPr>
            <w:noProof/>
            <w:webHidden/>
          </w:rPr>
          <w:fldChar w:fldCharType="end"/>
        </w:r>
      </w:hyperlink>
    </w:p>
    <w:p w:rsidR="00020CDF" w:rsidRDefault="00BC2A8B">
      <w:pPr>
        <w:pStyle w:val="TOC1"/>
        <w:tabs>
          <w:tab w:val="left" w:pos="660"/>
          <w:tab w:val="right" w:leader="dot" w:pos="9016"/>
        </w:tabs>
        <w:rPr>
          <w:rFonts w:asciiTheme="minorHAnsi" w:eastAsiaTheme="minorEastAsia" w:hAnsiTheme="minorHAnsi" w:cstheme="minorBidi"/>
          <w:noProof/>
        </w:rPr>
      </w:pPr>
      <w:hyperlink w:anchor="_Toc10461878" w:history="1">
        <w:r w:rsidR="00020CDF" w:rsidRPr="007F4C21">
          <w:rPr>
            <w:rStyle w:val="Hyperlink"/>
            <w:noProof/>
          </w:rPr>
          <w:t>19</w:t>
        </w:r>
        <w:r w:rsidR="00020CDF">
          <w:rPr>
            <w:rFonts w:asciiTheme="minorHAnsi" w:eastAsiaTheme="minorEastAsia" w:hAnsiTheme="minorHAnsi" w:cstheme="minorBidi"/>
            <w:noProof/>
          </w:rPr>
          <w:tab/>
        </w:r>
        <w:r w:rsidR="00020CDF" w:rsidRPr="007F4C21">
          <w:rPr>
            <w:rStyle w:val="Hyperlink"/>
            <w:noProof/>
          </w:rPr>
          <w:t>EMERGENCY PROCEDURES</w:t>
        </w:r>
        <w:r w:rsidR="00020CDF">
          <w:rPr>
            <w:noProof/>
            <w:webHidden/>
          </w:rPr>
          <w:tab/>
        </w:r>
        <w:r w:rsidR="00020CDF">
          <w:rPr>
            <w:noProof/>
            <w:webHidden/>
          </w:rPr>
          <w:fldChar w:fldCharType="begin"/>
        </w:r>
        <w:r w:rsidR="00020CDF">
          <w:rPr>
            <w:noProof/>
            <w:webHidden/>
          </w:rPr>
          <w:instrText xml:space="preserve"> PAGEREF _Toc10461878 \h </w:instrText>
        </w:r>
        <w:r w:rsidR="00020CDF">
          <w:rPr>
            <w:noProof/>
            <w:webHidden/>
          </w:rPr>
        </w:r>
        <w:r w:rsidR="00020CDF">
          <w:rPr>
            <w:noProof/>
            <w:webHidden/>
          </w:rPr>
          <w:fldChar w:fldCharType="separate"/>
        </w:r>
        <w:r w:rsidR="00050932">
          <w:rPr>
            <w:noProof/>
            <w:webHidden/>
          </w:rPr>
          <w:t>15</w:t>
        </w:r>
        <w:r w:rsidR="00020CDF">
          <w:rPr>
            <w:noProof/>
            <w:webHidden/>
          </w:rPr>
          <w:fldChar w:fldCharType="end"/>
        </w:r>
      </w:hyperlink>
    </w:p>
    <w:p w:rsidR="00020CDF" w:rsidRDefault="00BC2A8B">
      <w:pPr>
        <w:pStyle w:val="TOC1"/>
        <w:tabs>
          <w:tab w:val="left" w:pos="660"/>
          <w:tab w:val="right" w:leader="dot" w:pos="9016"/>
        </w:tabs>
        <w:rPr>
          <w:rFonts w:asciiTheme="minorHAnsi" w:eastAsiaTheme="minorEastAsia" w:hAnsiTheme="minorHAnsi" w:cstheme="minorBidi"/>
          <w:noProof/>
        </w:rPr>
      </w:pPr>
      <w:hyperlink w:anchor="_Toc10461879" w:history="1">
        <w:r w:rsidR="00020CDF" w:rsidRPr="007F4C21">
          <w:rPr>
            <w:rStyle w:val="Hyperlink"/>
            <w:noProof/>
          </w:rPr>
          <w:t>20</w:t>
        </w:r>
        <w:r w:rsidR="00020CDF">
          <w:rPr>
            <w:rFonts w:asciiTheme="minorHAnsi" w:eastAsiaTheme="minorEastAsia" w:hAnsiTheme="minorHAnsi" w:cstheme="minorBidi"/>
            <w:noProof/>
          </w:rPr>
          <w:tab/>
        </w:r>
        <w:r w:rsidR="00020CDF" w:rsidRPr="007F4C21">
          <w:rPr>
            <w:rStyle w:val="Hyperlink"/>
            <w:noProof/>
          </w:rPr>
          <w:t>PARKING</w:t>
        </w:r>
        <w:r w:rsidR="00020CDF">
          <w:rPr>
            <w:noProof/>
            <w:webHidden/>
          </w:rPr>
          <w:tab/>
        </w:r>
        <w:r w:rsidR="00020CDF">
          <w:rPr>
            <w:noProof/>
            <w:webHidden/>
          </w:rPr>
          <w:fldChar w:fldCharType="begin"/>
        </w:r>
        <w:r w:rsidR="00020CDF">
          <w:rPr>
            <w:noProof/>
            <w:webHidden/>
          </w:rPr>
          <w:instrText xml:space="preserve"> PAGEREF _Toc10461879 \h </w:instrText>
        </w:r>
        <w:r w:rsidR="00020CDF">
          <w:rPr>
            <w:noProof/>
            <w:webHidden/>
          </w:rPr>
        </w:r>
        <w:r w:rsidR="00020CDF">
          <w:rPr>
            <w:noProof/>
            <w:webHidden/>
          </w:rPr>
          <w:fldChar w:fldCharType="separate"/>
        </w:r>
        <w:r w:rsidR="00050932">
          <w:rPr>
            <w:noProof/>
            <w:webHidden/>
          </w:rPr>
          <w:t>18</w:t>
        </w:r>
        <w:r w:rsidR="00020CDF">
          <w:rPr>
            <w:noProof/>
            <w:webHidden/>
          </w:rPr>
          <w:fldChar w:fldCharType="end"/>
        </w:r>
      </w:hyperlink>
    </w:p>
    <w:p w:rsidR="00020CDF" w:rsidRDefault="00BC2A8B">
      <w:pPr>
        <w:pStyle w:val="TOC1"/>
        <w:tabs>
          <w:tab w:val="left" w:pos="660"/>
          <w:tab w:val="right" w:leader="dot" w:pos="9016"/>
        </w:tabs>
        <w:rPr>
          <w:rFonts w:asciiTheme="minorHAnsi" w:eastAsiaTheme="minorEastAsia" w:hAnsiTheme="minorHAnsi" w:cstheme="minorBidi"/>
          <w:noProof/>
        </w:rPr>
      </w:pPr>
      <w:hyperlink w:anchor="_Toc10461880" w:history="1">
        <w:r w:rsidR="00020CDF" w:rsidRPr="007F4C21">
          <w:rPr>
            <w:rStyle w:val="Hyperlink"/>
            <w:noProof/>
          </w:rPr>
          <w:t>21</w:t>
        </w:r>
        <w:r w:rsidR="00020CDF">
          <w:rPr>
            <w:rFonts w:asciiTheme="minorHAnsi" w:eastAsiaTheme="minorEastAsia" w:hAnsiTheme="minorHAnsi" w:cstheme="minorBidi"/>
            <w:noProof/>
          </w:rPr>
          <w:tab/>
        </w:r>
        <w:r w:rsidR="00020CDF" w:rsidRPr="007F4C21">
          <w:rPr>
            <w:rStyle w:val="Hyperlink"/>
            <w:noProof/>
          </w:rPr>
          <w:t>INCIDENT REPORTING</w:t>
        </w:r>
        <w:r w:rsidR="00020CDF">
          <w:rPr>
            <w:noProof/>
            <w:webHidden/>
          </w:rPr>
          <w:tab/>
        </w:r>
        <w:r w:rsidR="00020CDF">
          <w:rPr>
            <w:noProof/>
            <w:webHidden/>
          </w:rPr>
          <w:fldChar w:fldCharType="begin"/>
        </w:r>
        <w:r w:rsidR="00020CDF">
          <w:rPr>
            <w:noProof/>
            <w:webHidden/>
          </w:rPr>
          <w:instrText xml:space="preserve"> PAGEREF _Toc10461880 \h </w:instrText>
        </w:r>
        <w:r w:rsidR="00020CDF">
          <w:rPr>
            <w:noProof/>
            <w:webHidden/>
          </w:rPr>
        </w:r>
        <w:r w:rsidR="00020CDF">
          <w:rPr>
            <w:noProof/>
            <w:webHidden/>
          </w:rPr>
          <w:fldChar w:fldCharType="separate"/>
        </w:r>
        <w:r w:rsidR="00050932">
          <w:rPr>
            <w:noProof/>
            <w:webHidden/>
          </w:rPr>
          <w:t>20</w:t>
        </w:r>
        <w:r w:rsidR="00020CDF">
          <w:rPr>
            <w:noProof/>
            <w:webHidden/>
          </w:rPr>
          <w:fldChar w:fldCharType="end"/>
        </w:r>
      </w:hyperlink>
    </w:p>
    <w:p w:rsidR="00020CDF" w:rsidRDefault="00BC2A8B">
      <w:pPr>
        <w:pStyle w:val="TOC1"/>
        <w:tabs>
          <w:tab w:val="left" w:pos="660"/>
          <w:tab w:val="right" w:leader="dot" w:pos="9016"/>
        </w:tabs>
        <w:rPr>
          <w:rFonts w:asciiTheme="minorHAnsi" w:eastAsiaTheme="minorEastAsia" w:hAnsiTheme="minorHAnsi" w:cstheme="minorBidi"/>
          <w:noProof/>
        </w:rPr>
      </w:pPr>
      <w:hyperlink w:anchor="_Toc10461881" w:history="1">
        <w:r w:rsidR="00020CDF" w:rsidRPr="007F4C21">
          <w:rPr>
            <w:rStyle w:val="Hyperlink"/>
            <w:noProof/>
          </w:rPr>
          <w:t>22</w:t>
        </w:r>
        <w:r w:rsidR="00020CDF">
          <w:rPr>
            <w:rFonts w:asciiTheme="minorHAnsi" w:eastAsiaTheme="minorEastAsia" w:hAnsiTheme="minorHAnsi" w:cstheme="minorBidi"/>
            <w:noProof/>
          </w:rPr>
          <w:tab/>
        </w:r>
        <w:r w:rsidR="00020CDF" w:rsidRPr="007F4C21">
          <w:rPr>
            <w:rStyle w:val="Hyperlink"/>
            <w:noProof/>
          </w:rPr>
          <w:t>LOST &amp; FOUND</w:t>
        </w:r>
        <w:r w:rsidR="00020CDF">
          <w:rPr>
            <w:noProof/>
            <w:webHidden/>
          </w:rPr>
          <w:tab/>
        </w:r>
        <w:r w:rsidR="00020CDF">
          <w:rPr>
            <w:noProof/>
            <w:webHidden/>
          </w:rPr>
          <w:fldChar w:fldCharType="begin"/>
        </w:r>
        <w:r w:rsidR="00020CDF">
          <w:rPr>
            <w:noProof/>
            <w:webHidden/>
          </w:rPr>
          <w:instrText xml:space="preserve"> PAGEREF _Toc10461881 \h </w:instrText>
        </w:r>
        <w:r w:rsidR="00020CDF">
          <w:rPr>
            <w:noProof/>
            <w:webHidden/>
          </w:rPr>
        </w:r>
        <w:r w:rsidR="00020CDF">
          <w:rPr>
            <w:noProof/>
            <w:webHidden/>
          </w:rPr>
          <w:fldChar w:fldCharType="separate"/>
        </w:r>
        <w:r w:rsidR="00050932">
          <w:rPr>
            <w:noProof/>
            <w:webHidden/>
          </w:rPr>
          <w:t>20</w:t>
        </w:r>
        <w:r w:rsidR="00020CDF">
          <w:rPr>
            <w:noProof/>
            <w:webHidden/>
          </w:rPr>
          <w:fldChar w:fldCharType="end"/>
        </w:r>
      </w:hyperlink>
    </w:p>
    <w:p w:rsidR="00020CDF" w:rsidRDefault="00BC2A8B">
      <w:pPr>
        <w:pStyle w:val="TOC1"/>
        <w:tabs>
          <w:tab w:val="left" w:pos="660"/>
          <w:tab w:val="right" w:leader="dot" w:pos="9016"/>
        </w:tabs>
        <w:rPr>
          <w:rFonts w:asciiTheme="minorHAnsi" w:eastAsiaTheme="minorEastAsia" w:hAnsiTheme="minorHAnsi" w:cstheme="minorBidi"/>
          <w:noProof/>
        </w:rPr>
      </w:pPr>
      <w:hyperlink w:anchor="_Toc10461882" w:history="1">
        <w:r w:rsidR="00020CDF" w:rsidRPr="007F4C21">
          <w:rPr>
            <w:rStyle w:val="Hyperlink"/>
            <w:noProof/>
          </w:rPr>
          <w:t>23</w:t>
        </w:r>
        <w:r w:rsidR="00020CDF">
          <w:rPr>
            <w:rFonts w:asciiTheme="minorHAnsi" w:eastAsiaTheme="minorEastAsia" w:hAnsiTheme="minorHAnsi" w:cstheme="minorBidi"/>
            <w:noProof/>
          </w:rPr>
          <w:tab/>
        </w:r>
        <w:r w:rsidR="00020CDF" w:rsidRPr="007F4C21">
          <w:rPr>
            <w:rStyle w:val="Hyperlink"/>
            <w:noProof/>
          </w:rPr>
          <w:t>SAFEGUARDING</w:t>
        </w:r>
        <w:r w:rsidR="00020CDF">
          <w:rPr>
            <w:noProof/>
            <w:webHidden/>
          </w:rPr>
          <w:tab/>
        </w:r>
        <w:r w:rsidR="00020CDF">
          <w:rPr>
            <w:noProof/>
            <w:webHidden/>
          </w:rPr>
          <w:fldChar w:fldCharType="begin"/>
        </w:r>
        <w:r w:rsidR="00020CDF">
          <w:rPr>
            <w:noProof/>
            <w:webHidden/>
          </w:rPr>
          <w:instrText xml:space="preserve"> PAGEREF _Toc10461882 \h </w:instrText>
        </w:r>
        <w:r w:rsidR="00020CDF">
          <w:rPr>
            <w:noProof/>
            <w:webHidden/>
          </w:rPr>
        </w:r>
        <w:r w:rsidR="00020CDF">
          <w:rPr>
            <w:noProof/>
            <w:webHidden/>
          </w:rPr>
          <w:fldChar w:fldCharType="separate"/>
        </w:r>
        <w:r w:rsidR="00050932">
          <w:rPr>
            <w:noProof/>
            <w:webHidden/>
          </w:rPr>
          <w:t>21</w:t>
        </w:r>
        <w:r w:rsidR="00020CDF">
          <w:rPr>
            <w:noProof/>
            <w:webHidden/>
          </w:rPr>
          <w:fldChar w:fldCharType="end"/>
        </w:r>
      </w:hyperlink>
    </w:p>
    <w:p w:rsidR="00020CDF" w:rsidRDefault="00BC2A8B">
      <w:pPr>
        <w:pStyle w:val="TOC1"/>
        <w:tabs>
          <w:tab w:val="left" w:pos="660"/>
          <w:tab w:val="right" w:leader="dot" w:pos="9016"/>
        </w:tabs>
        <w:rPr>
          <w:rFonts w:asciiTheme="minorHAnsi" w:eastAsiaTheme="minorEastAsia" w:hAnsiTheme="minorHAnsi" w:cstheme="minorBidi"/>
          <w:noProof/>
        </w:rPr>
      </w:pPr>
      <w:hyperlink w:anchor="_Toc10461883" w:history="1">
        <w:r w:rsidR="00020CDF" w:rsidRPr="007F4C21">
          <w:rPr>
            <w:rStyle w:val="Hyperlink"/>
            <w:noProof/>
          </w:rPr>
          <w:t>24</w:t>
        </w:r>
        <w:r w:rsidR="00020CDF">
          <w:rPr>
            <w:rFonts w:asciiTheme="minorHAnsi" w:eastAsiaTheme="minorEastAsia" w:hAnsiTheme="minorHAnsi" w:cstheme="minorBidi"/>
            <w:noProof/>
          </w:rPr>
          <w:tab/>
        </w:r>
        <w:r w:rsidR="00020CDF" w:rsidRPr="007F4C21">
          <w:rPr>
            <w:rStyle w:val="Hyperlink"/>
            <w:noProof/>
          </w:rPr>
          <w:t>MEDIA</w:t>
        </w:r>
        <w:r w:rsidR="00020CDF">
          <w:rPr>
            <w:noProof/>
            <w:webHidden/>
          </w:rPr>
          <w:tab/>
        </w:r>
        <w:r w:rsidR="00020CDF">
          <w:rPr>
            <w:noProof/>
            <w:webHidden/>
          </w:rPr>
          <w:fldChar w:fldCharType="begin"/>
        </w:r>
        <w:r w:rsidR="00020CDF">
          <w:rPr>
            <w:noProof/>
            <w:webHidden/>
          </w:rPr>
          <w:instrText xml:space="preserve"> PAGEREF _Toc10461883 \h </w:instrText>
        </w:r>
        <w:r w:rsidR="00020CDF">
          <w:rPr>
            <w:noProof/>
            <w:webHidden/>
          </w:rPr>
        </w:r>
        <w:r w:rsidR="00020CDF">
          <w:rPr>
            <w:noProof/>
            <w:webHidden/>
          </w:rPr>
          <w:fldChar w:fldCharType="separate"/>
        </w:r>
        <w:r w:rsidR="00050932">
          <w:rPr>
            <w:noProof/>
            <w:webHidden/>
          </w:rPr>
          <w:t>22</w:t>
        </w:r>
        <w:r w:rsidR="00020CDF">
          <w:rPr>
            <w:noProof/>
            <w:webHidden/>
          </w:rPr>
          <w:fldChar w:fldCharType="end"/>
        </w:r>
      </w:hyperlink>
    </w:p>
    <w:p w:rsidR="00020CDF" w:rsidRDefault="00BC2A8B">
      <w:pPr>
        <w:pStyle w:val="TOC1"/>
        <w:tabs>
          <w:tab w:val="left" w:pos="660"/>
          <w:tab w:val="right" w:leader="dot" w:pos="9016"/>
        </w:tabs>
        <w:rPr>
          <w:rFonts w:asciiTheme="minorHAnsi" w:eastAsiaTheme="minorEastAsia" w:hAnsiTheme="minorHAnsi" w:cstheme="minorBidi"/>
          <w:noProof/>
        </w:rPr>
      </w:pPr>
      <w:hyperlink w:anchor="_Toc10461884" w:history="1">
        <w:r w:rsidR="00020CDF" w:rsidRPr="007F4C21">
          <w:rPr>
            <w:rStyle w:val="Hyperlink"/>
            <w:noProof/>
          </w:rPr>
          <w:t>25</w:t>
        </w:r>
        <w:r w:rsidR="00020CDF">
          <w:rPr>
            <w:rFonts w:asciiTheme="minorHAnsi" w:eastAsiaTheme="minorEastAsia" w:hAnsiTheme="minorHAnsi" w:cstheme="minorBidi"/>
            <w:noProof/>
          </w:rPr>
          <w:tab/>
        </w:r>
        <w:r w:rsidR="00020CDF" w:rsidRPr="007F4C21">
          <w:rPr>
            <w:rStyle w:val="Hyperlink"/>
            <w:noProof/>
          </w:rPr>
          <w:t>ACCESSIBILITY</w:t>
        </w:r>
        <w:r w:rsidR="00020CDF">
          <w:rPr>
            <w:noProof/>
            <w:webHidden/>
          </w:rPr>
          <w:tab/>
        </w:r>
        <w:r w:rsidR="00020CDF">
          <w:rPr>
            <w:noProof/>
            <w:webHidden/>
          </w:rPr>
          <w:fldChar w:fldCharType="begin"/>
        </w:r>
        <w:r w:rsidR="00020CDF">
          <w:rPr>
            <w:noProof/>
            <w:webHidden/>
          </w:rPr>
          <w:instrText xml:space="preserve"> PAGEREF _Toc10461884 \h </w:instrText>
        </w:r>
        <w:r w:rsidR="00020CDF">
          <w:rPr>
            <w:noProof/>
            <w:webHidden/>
          </w:rPr>
        </w:r>
        <w:r w:rsidR="00020CDF">
          <w:rPr>
            <w:noProof/>
            <w:webHidden/>
          </w:rPr>
          <w:fldChar w:fldCharType="separate"/>
        </w:r>
        <w:r w:rsidR="00050932">
          <w:rPr>
            <w:noProof/>
            <w:webHidden/>
          </w:rPr>
          <w:t>22</w:t>
        </w:r>
        <w:r w:rsidR="00020CDF">
          <w:rPr>
            <w:noProof/>
            <w:webHidden/>
          </w:rPr>
          <w:fldChar w:fldCharType="end"/>
        </w:r>
      </w:hyperlink>
    </w:p>
    <w:p w:rsidR="00020CDF" w:rsidRDefault="00BC2A8B">
      <w:pPr>
        <w:pStyle w:val="TOC1"/>
        <w:tabs>
          <w:tab w:val="left" w:pos="660"/>
          <w:tab w:val="right" w:leader="dot" w:pos="9016"/>
        </w:tabs>
        <w:rPr>
          <w:rFonts w:asciiTheme="minorHAnsi" w:eastAsiaTheme="minorEastAsia" w:hAnsiTheme="minorHAnsi" w:cstheme="minorBidi"/>
          <w:noProof/>
        </w:rPr>
      </w:pPr>
      <w:hyperlink w:anchor="_Toc10461885" w:history="1">
        <w:r w:rsidR="00020CDF" w:rsidRPr="007F4C21">
          <w:rPr>
            <w:rStyle w:val="Hyperlink"/>
            <w:noProof/>
          </w:rPr>
          <w:t>26</w:t>
        </w:r>
        <w:r w:rsidR="00020CDF">
          <w:rPr>
            <w:rFonts w:asciiTheme="minorHAnsi" w:eastAsiaTheme="minorEastAsia" w:hAnsiTheme="minorHAnsi" w:cstheme="minorBidi"/>
            <w:noProof/>
          </w:rPr>
          <w:tab/>
        </w:r>
        <w:r w:rsidR="00020CDF" w:rsidRPr="007F4C21">
          <w:rPr>
            <w:rStyle w:val="Hyperlink"/>
            <w:noProof/>
          </w:rPr>
          <w:t>CATERING</w:t>
        </w:r>
        <w:r w:rsidR="00020CDF">
          <w:rPr>
            <w:noProof/>
            <w:webHidden/>
          </w:rPr>
          <w:tab/>
        </w:r>
        <w:r w:rsidR="00020CDF">
          <w:rPr>
            <w:noProof/>
            <w:webHidden/>
          </w:rPr>
          <w:fldChar w:fldCharType="begin"/>
        </w:r>
        <w:r w:rsidR="00020CDF">
          <w:rPr>
            <w:noProof/>
            <w:webHidden/>
          </w:rPr>
          <w:instrText xml:space="preserve"> PAGEREF _Toc10461885 \h </w:instrText>
        </w:r>
        <w:r w:rsidR="00020CDF">
          <w:rPr>
            <w:noProof/>
            <w:webHidden/>
          </w:rPr>
        </w:r>
        <w:r w:rsidR="00020CDF">
          <w:rPr>
            <w:noProof/>
            <w:webHidden/>
          </w:rPr>
          <w:fldChar w:fldCharType="separate"/>
        </w:r>
        <w:r w:rsidR="00050932">
          <w:rPr>
            <w:noProof/>
            <w:webHidden/>
          </w:rPr>
          <w:t>22</w:t>
        </w:r>
        <w:r w:rsidR="00020CDF">
          <w:rPr>
            <w:noProof/>
            <w:webHidden/>
          </w:rPr>
          <w:fldChar w:fldCharType="end"/>
        </w:r>
      </w:hyperlink>
    </w:p>
    <w:p w:rsidR="00020CDF" w:rsidRDefault="00BC2A8B">
      <w:pPr>
        <w:pStyle w:val="TOC1"/>
        <w:tabs>
          <w:tab w:val="left" w:pos="660"/>
          <w:tab w:val="right" w:leader="dot" w:pos="9016"/>
        </w:tabs>
        <w:rPr>
          <w:rFonts w:asciiTheme="minorHAnsi" w:eastAsiaTheme="minorEastAsia" w:hAnsiTheme="minorHAnsi" w:cstheme="minorBidi"/>
          <w:noProof/>
        </w:rPr>
      </w:pPr>
      <w:hyperlink w:anchor="_Toc10461886" w:history="1">
        <w:r w:rsidR="00020CDF" w:rsidRPr="007F4C21">
          <w:rPr>
            <w:rStyle w:val="Hyperlink"/>
            <w:noProof/>
          </w:rPr>
          <w:t>27</w:t>
        </w:r>
        <w:r w:rsidR="00020CDF">
          <w:rPr>
            <w:rFonts w:asciiTheme="minorHAnsi" w:eastAsiaTheme="minorEastAsia" w:hAnsiTheme="minorHAnsi" w:cstheme="minorBidi"/>
            <w:noProof/>
          </w:rPr>
          <w:tab/>
        </w:r>
        <w:r w:rsidR="00020CDF" w:rsidRPr="007F4C21">
          <w:rPr>
            <w:rStyle w:val="Hyperlink"/>
            <w:noProof/>
          </w:rPr>
          <w:t>CLEANING, WASTE &amp; SUSTAINABILITY</w:t>
        </w:r>
        <w:r w:rsidR="00020CDF">
          <w:rPr>
            <w:noProof/>
            <w:webHidden/>
          </w:rPr>
          <w:tab/>
        </w:r>
        <w:r w:rsidR="00020CDF">
          <w:rPr>
            <w:noProof/>
            <w:webHidden/>
          </w:rPr>
          <w:fldChar w:fldCharType="begin"/>
        </w:r>
        <w:r w:rsidR="00020CDF">
          <w:rPr>
            <w:noProof/>
            <w:webHidden/>
          </w:rPr>
          <w:instrText xml:space="preserve"> PAGEREF _Toc10461886 \h </w:instrText>
        </w:r>
        <w:r w:rsidR="00020CDF">
          <w:rPr>
            <w:noProof/>
            <w:webHidden/>
          </w:rPr>
        </w:r>
        <w:r w:rsidR="00020CDF">
          <w:rPr>
            <w:noProof/>
            <w:webHidden/>
          </w:rPr>
          <w:fldChar w:fldCharType="separate"/>
        </w:r>
        <w:r w:rsidR="00050932">
          <w:rPr>
            <w:noProof/>
            <w:webHidden/>
          </w:rPr>
          <w:t>24</w:t>
        </w:r>
        <w:r w:rsidR="00020CDF">
          <w:rPr>
            <w:noProof/>
            <w:webHidden/>
          </w:rPr>
          <w:fldChar w:fldCharType="end"/>
        </w:r>
      </w:hyperlink>
    </w:p>
    <w:p w:rsidR="00020CDF" w:rsidRDefault="00BC2A8B">
      <w:pPr>
        <w:pStyle w:val="TOC1"/>
        <w:tabs>
          <w:tab w:val="left" w:pos="660"/>
          <w:tab w:val="right" w:leader="dot" w:pos="9016"/>
        </w:tabs>
        <w:rPr>
          <w:rFonts w:asciiTheme="minorHAnsi" w:eastAsiaTheme="minorEastAsia" w:hAnsiTheme="minorHAnsi" w:cstheme="minorBidi"/>
          <w:noProof/>
        </w:rPr>
      </w:pPr>
      <w:hyperlink w:anchor="_Toc10461887" w:history="1">
        <w:r w:rsidR="00020CDF" w:rsidRPr="007F4C21">
          <w:rPr>
            <w:rStyle w:val="Hyperlink"/>
            <w:noProof/>
          </w:rPr>
          <w:t>28</w:t>
        </w:r>
        <w:r w:rsidR="00020CDF">
          <w:rPr>
            <w:rFonts w:asciiTheme="minorHAnsi" w:eastAsiaTheme="minorEastAsia" w:hAnsiTheme="minorHAnsi" w:cstheme="minorBidi"/>
            <w:noProof/>
          </w:rPr>
          <w:tab/>
        </w:r>
        <w:r w:rsidR="00020CDF" w:rsidRPr="007F4C21">
          <w:rPr>
            <w:rStyle w:val="Hyperlink"/>
            <w:noProof/>
          </w:rPr>
          <w:t>ACCREDITATION</w:t>
        </w:r>
        <w:r w:rsidR="00020CDF">
          <w:rPr>
            <w:noProof/>
            <w:webHidden/>
          </w:rPr>
          <w:tab/>
        </w:r>
        <w:r w:rsidR="00020CDF">
          <w:rPr>
            <w:noProof/>
            <w:webHidden/>
          </w:rPr>
          <w:fldChar w:fldCharType="begin"/>
        </w:r>
        <w:r w:rsidR="00020CDF">
          <w:rPr>
            <w:noProof/>
            <w:webHidden/>
          </w:rPr>
          <w:instrText xml:space="preserve"> PAGEREF _Toc10461887 \h </w:instrText>
        </w:r>
        <w:r w:rsidR="00020CDF">
          <w:rPr>
            <w:noProof/>
            <w:webHidden/>
          </w:rPr>
        </w:r>
        <w:r w:rsidR="00020CDF">
          <w:rPr>
            <w:noProof/>
            <w:webHidden/>
          </w:rPr>
          <w:fldChar w:fldCharType="separate"/>
        </w:r>
        <w:r w:rsidR="00050932">
          <w:rPr>
            <w:noProof/>
            <w:webHidden/>
          </w:rPr>
          <w:t>25</w:t>
        </w:r>
        <w:r w:rsidR="00020CDF">
          <w:rPr>
            <w:noProof/>
            <w:webHidden/>
          </w:rPr>
          <w:fldChar w:fldCharType="end"/>
        </w:r>
      </w:hyperlink>
    </w:p>
    <w:p w:rsidR="00020CDF" w:rsidRDefault="00BC2A8B">
      <w:pPr>
        <w:pStyle w:val="TOC1"/>
        <w:tabs>
          <w:tab w:val="left" w:pos="660"/>
          <w:tab w:val="right" w:leader="dot" w:pos="9016"/>
        </w:tabs>
        <w:rPr>
          <w:rFonts w:asciiTheme="minorHAnsi" w:eastAsiaTheme="minorEastAsia" w:hAnsiTheme="minorHAnsi" w:cstheme="minorBidi"/>
          <w:noProof/>
        </w:rPr>
      </w:pPr>
      <w:hyperlink w:anchor="_Toc10461888" w:history="1">
        <w:r w:rsidR="00020CDF" w:rsidRPr="007F4C21">
          <w:rPr>
            <w:rStyle w:val="Hyperlink"/>
            <w:noProof/>
          </w:rPr>
          <w:t>29</w:t>
        </w:r>
        <w:r w:rsidR="00020CDF">
          <w:rPr>
            <w:rFonts w:asciiTheme="minorHAnsi" w:eastAsiaTheme="minorEastAsia" w:hAnsiTheme="minorHAnsi" w:cstheme="minorBidi"/>
            <w:noProof/>
          </w:rPr>
          <w:tab/>
        </w:r>
        <w:r w:rsidR="00020CDF" w:rsidRPr="007F4C21">
          <w:rPr>
            <w:rStyle w:val="Hyperlink"/>
            <w:noProof/>
          </w:rPr>
          <w:t>BRANDING &amp; SIGNAGE</w:t>
        </w:r>
        <w:r w:rsidR="00020CDF">
          <w:rPr>
            <w:noProof/>
            <w:webHidden/>
          </w:rPr>
          <w:tab/>
        </w:r>
        <w:r w:rsidR="00020CDF">
          <w:rPr>
            <w:noProof/>
            <w:webHidden/>
          </w:rPr>
          <w:fldChar w:fldCharType="begin"/>
        </w:r>
        <w:r w:rsidR="00020CDF">
          <w:rPr>
            <w:noProof/>
            <w:webHidden/>
          </w:rPr>
          <w:instrText xml:space="preserve"> PAGEREF _Toc10461888 \h </w:instrText>
        </w:r>
        <w:r w:rsidR="00020CDF">
          <w:rPr>
            <w:noProof/>
            <w:webHidden/>
          </w:rPr>
        </w:r>
        <w:r w:rsidR="00020CDF">
          <w:rPr>
            <w:noProof/>
            <w:webHidden/>
          </w:rPr>
          <w:fldChar w:fldCharType="separate"/>
        </w:r>
        <w:r w:rsidR="00050932">
          <w:rPr>
            <w:noProof/>
            <w:webHidden/>
          </w:rPr>
          <w:t>25</w:t>
        </w:r>
        <w:r w:rsidR="00020CDF">
          <w:rPr>
            <w:noProof/>
            <w:webHidden/>
          </w:rPr>
          <w:fldChar w:fldCharType="end"/>
        </w:r>
      </w:hyperlink>
    </w:p>
    <w:p w:rsidR="00020CDF" w:rsidRDefault="00BC2A8B">
      <w:pPr>
        <w:pStyle w:val="TOC1"/>
        <w:tabs>
          <w:tab w:val="left" w:pos="660"/>
          <w:tab w:val="right" w:leader="dot" w:pos="9016"/>
        </w:tabs>
        <w:rPr>
          <w:rFonts w:asciiTheme="minorHAnsi" w:eastAsiaTheme="minorEastAsia" w:hAnsiTheme="minorHAnsi" w:cstheme="minorBidi"/>
          <w:noProof/>
        </w:rPr>
      </w:pPr>
      <w:hyperlink w:anchor="_Toc10461889" w:history="1">
        <w:r w:rsidR="00020CDF" w:rsidRPr="007F4C21">
          <w:rPr>
            <w:rStyle w:val="Hyperlink"/>
            <w:noProof/>
          </w:rPr>
          <w:t>30</w:t>
        </w:r>
        <w:r w:rsidR="00020CDF">
          <w:rPr>
            <w:rFonts w:asciiTheme="minorHAnsi" w:eastAsiaTheme="minorEastAsia" w:hAnsiTheme="minorHAnsi" w:cstheme="minorBidi"/>
            <w:noProof/>
          </w:rPr>
          <w:tab/>
        </w:r>
        <w:r w:rsidR="00020CDF" w:rsidRPr="007F4C21">
          <w:rPr>
            <w:rStyle w:val="Hyperlink"/>
            <w:noProof/>
          </w:rPr>
          <w:t>VIPs</w:t>
        </w:r>
        <w:r w:rsidR="00020CDF">
          <w:rPr>
            <w:noProof/>
            <w:webHidden/>
          </w:rPr>
          <w:tab/>
        </w:r>
        <w:r w:rsidR="00020CDF">
          <w:rPr>
            <w:noProof/>
            <w:webHidden/>
          </w:rPr>
          <w:fldChar w:fldCharType="begin"/>
        </w:r>
        <w:r w:rsidR="00020CDF">
          <w:rPr>
            <w:noProof/>
            <w:webHidden/>
          </w:rPr>
          <w:instrText xml:space="preserve"> PAGEREF _Toc10461889 \h </w:instrText>
        </w:r>
        <w:r w:rsidR="00020CDF">
          <w:rPr>
            <w:noProof/>
            <w:webHidden/>
          </w:rPr>
        </w:r>
        <w:r w:rsidR="00020CDF">
          <w:rPr>
            <w:noProof/>
            <w:webHidden/>
          </w:rPr>
          <w:fldChar w:fldCharType="separate"/>
        </w:r>
        <w:r w:rsidR="00050932">
          <w:rPr>
            <w:noProof/>
            <w:webHidden/>
          </w:rPr>
          <w:t>25</w:t>
        </w:r>
        <w:r w:rsidR="00020CDF">
          <w:rPr>
            <w:noProof/>
            <w:webHidden/>
          </w:rPr>
          <w:fldChar w:fldCharType="end"/>
        </w:r>
      </w:hyperlink>
    </w:p>
    <w:p w:rsidR="00976B31" w:rsidRDefault="00020CDF">
      <w:pPr>
        <w:spacing w:after="0" w:line="240" w:lineRule="auto"/>
      </w:pPr>
      <w:r>
        <w:fldChar w:fldCharType="end"/>
      </w:r>
      <w:r w:rsidR="007647D7">
        <w:br w:type="page"/>
      </w:r>
    </w:p>
    <w:p w:rsidR="00976B31" w:rsidRPr="007647D7" w:rsidRDefault="007647D7" w:rsidP="007647D7">
      <w:pPr>
        <w:pStyle w:val="Style1"/>
      </w:pPr>
      <w:bookmarkStart w:id="0" w:name="_Toc10461860"/>
      <w:r w:rsidRPr="007647D7">
        <w:lastRenderedPageBreak/>
        <w:t>INTRODUCTION</w:t>
      </w:r>
      <w:bookmarkEnd w:id="0"/>
    </w:p>
    <w:p w:rsidR="00976B31" w:rsidRDefault="00976B31">
      <w:pPr>
        <w:spacing w:after="0" w:line="240" w:lineRule="auto"/>
        <w:rPr>
          <w:b/>
        </w:rPr>
      </w:pPr>
    </w:p>
    <w:p w:rsidR="00976B31" w:rsidRDefault="007647D7">
      <w:r>
        <w:t>The following document describes in detail the plans and activities linked to the pre-production and live production period of the 2019 ICF Canoe Slalom World Cup being staged, Lee Valley White Water Centre, Station Road, Waltham Cross, EN9 1AB. It is based on existing official guidance and good working practice guidelines and details the roles and responsibilities of those involved in the management and operations of the event.</w:t>
      </w:r>
    </w:p>
    <w:p w:rsidR="00976B31" w:rsidRDefault="007647D7">
      <w:r>
        <w:t>This event is run in accordance with generic British Canoeing (BC) policies and procedures.</w:t>
      </w:r>
    </w:p>
    <w:p w:rsidR="00976B31" w:rsidRDefault="007647D7">
      <w:r>
        <w:t xml:space="preserve">Policies: </w:t>
      </w:r>
      <w:hyperlink r:id="rId9">
        <w:r>
          <w:rPr>
            <w:color w:val="0563C1"/>
            <w:u w:val="single"/>
          </w:rPr>
          <w:t>https://www.britishcanoeing.org.uk/about/policies-procedures</w:t>
        </w:r>
      </w:hyperlink>
    </w:p>
    <w:p w:rsidR="00976B31" w:rsidRDefault="007647D7">
      <w:r>
        <w:t xml:space="preserve">Equality: </w:t>
      </w:r>
      <w:hyperlink r:id="rId10">
        <w:r>
          <w:rPr>
            <w:color w:val="0563C1"/>
            <w:u w:val="single"/>
          </w:rPr>
          <w:t>https://www.britishcanoeing.org.uk/about/equality-and-british-canoeing</w:t>
        </w:r>
      </w:hyperlink>
    </w:p>
    <w:p w:rsidR="00976B31" w:rsidRDefault="007647D7">
      <w:r>
        <w:t xml:space="preserve">Anti-Doping: </w:t>
      </w:r>
      <w:hyperlink r:id="rId11">
        <w:r>
          <w:rPr>
            <w:color w:val="0563C1"/>
            <w:u w:val="single"/>
          </w:rPr>
          <w:t>https://www.britishcanoeing.org.uk/competition/anti-doping-1</w:t>
        </w:r>
      </w:hyperlink>
    </w:p>
    <w:p w:rsidR="00976B31" w:rsidRDefault="007647D7">
      <w:r>
        <w:t xml:space="preserve">Safeguarding: </w:t>
      </w:r>
      <w:hyperlink r:id="rId12">
        <w:r>
          <w:rPr>
            <w:color w:val="0563C1"/>
            <w:u w:val="single"/>
          </w:rPr>
          <w:t>https://www.britishcanoeing.org.uk/guidance-resources/safeguarding/policies-guidance-and-templates</w:t>
        </w:r>
      </w:hyperlink>
    </w:p>
    <w:p w:rsidR="00976B31" w:rsidRDefault="007647D7">
      <w:r>
        <w:t xml:space="preserve">Safety: </w:t>
      </w:r>
      <w:hyperlink r:id="rId13">
        <w:r>
          <w:rPr>
            <w:color w:val="0563C1"/>
            <w:u w:val="single"/>
          </w:rPr>
          <w:t>https://www.britishcanoeing.org.uk/guidance-resources/safety-1</w:t>
        </w:r>
      </w:hyperlink>
    </w:p>
    <w:p w:rsidR="00976B31" w:rsidRDefault="007647D7">
      <w:pPr>
        <w:rPr>
          <w:b/>
        </w:rPr>
      </w:pPr>
      <w:r>
        <w:t>This document is closely linked to the Lee Valley White Water Centre – Emergency Action Plan. During the live event days and venue operational hours the Event Evacuation Plan will take precedence.</w:t>
      </w:r>
      <w:r>
        <w:br w:type="page"/>
      </w:r>
    </w:p>
    <w:p w:rsidR="00976B31" w:rsidRDefault="007647D7" w:rsidP="007647D7">
      <w:pPr>
        <w:pStyle w:val="Style1"/>
      </w:pPr>
      <w:bookmarkStart w:id="1" w:name="_Toc10461861"/>
      <w:r>
        <w:lastRenderedPageBreak/>
        <w:t>EVENT OVERVIEW</w:t>
      </w:r>
      <w:bookmarkEnd w:id="1"/>
    </w:p>
    <w:p w:rsidR="007647D7" w:rsidRDefault="007647D7" w:rsidP="007647D7">
      <w:pPr>
        <w:pStyle w:val="Style1"/>
        <w:numPr>
          <w:ilvl w:val="0"/>
          <w:numId w:val="0"/>
        </w:numPr>
        <w:ind w:left="720"/>
      </w:pPr>
    </w:p>
    <w:tbl>
      <w:tblPr>
        <w:tblStyle w:val="a"/>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6521"/>
      </w:tblGrid>
      <w:tr w:rsidR="00976B31">
        <w:tc>
          <w:tcPr>
            <w:tcW w:w="3261" w:type="dxa"/>
          </w:tcPr>
          <w:p w:rsidR="00976B31" w:rsidRDefault="007647D7">
            <w:pPr>
              <w:pBdr>
                <w:top w:val="nil"/>
                <w:left w:val="nil"/>
                <w:bottom w:val="nil"/>
                <w:right w:val="nil"/>
                <w:between w:val="nil"/>
              </w:pBdr>
              <w:spacing w:after="0" w:line="240" w:lineRule="auto"/>
              <w:rPr>
                <w:color w:val="000000"/>
              </w:rPr>
            </w:pPr>
            <w:r>
              <w:rPr>
                <w:color w:val="000000"/>
              </w:rPr>
              <w:t>Event Title</w:t>
            </w:r>
          </w:p>
        </w:tc>
        <w:tc>
          <w:tcPr>
            <w:tcW w:w="6521" w:type="dxa"/>
          </w:tcPr>
          <w:p w:rsidR="00976B31" w:rsidRDefault="007647D7">
            <w:pPr>
              <w:pBdr>
                <w:top w:val="nil"/>
                <w:left w:val="nil"/>
                <w:bottom w:val="nil"/>
                <w:right w:val="nil"/>
                <w:between w:val="nil"/>
              </w:pBdr>
              <w:spacing w:after="0" w:line="240" w:lineRule="auto"/>
              <w:rPr>
                <w:color w:val="000000"/>
              </w:rPr>
            </w:pPr>
            <w:r>
              <w:rPr>
                <w:color w:val="000000"/>
              </w:rPr>
              <w:t>2019 ICF Canoe Slalom World Cup</w:t>
            </w:r>
          </w:p>
        </w:tc>
      </w:tr>
      <w:tr w:rsidR="00976B31">
        <w:tc>
          <w:tcPr>
            <w:tcW w:w="3261" w:type="dxa"/>
          </w:tcPr>
          <w:p w:rsidR="00976B31" w:rsidRDefault="007647D7">
            <w:pPr>
              <w:pBdr>
                <w:top w:val="nil"/>
                <w:left w:val="nil"/>
                <w:bottom w:val="nil"/>
                <w:right w:val="nil"/>
                <w:between w:val="nil"/>
              </w:pBdr>
              <w:spacing w:after="0" w:line="240" w:lineRule="auto"/>
              <w:rPr>
                <w:color w:val="000000"/>
              </w:rPr>
            </w:pPr>
            <w:r>
              <w:rPr>
                <w:color w:val="000000"/>
              </w:rPr>
              <w:t>Venue</w:t>
            </w:r>
          </w:p>
        </w:tc>
        <w:tc>
          <w:tcPr>
            <w:tcW w:w="6521" w:type="dxa"/>
          </w:tcPr>
          <w:p w:rsidR="00976B31" w:rsidRDefault="007647D7">
            <w:pPr>
              <w:pBdr>
                <w:top w:val="nil"/>
                <w:left w:val="nil"/>
                <w:bottom w:val="nil"/>
                <w:right w:val="nil"/>
                <w:between w:val="nil"/>
              </w:pBdr>
              <w:spacing w:after="0" w:line="240" w:lineRule="auto"/>
              <w:rPr>
                <w:color w:val="000000"/>
              </w:rPr>
            </w:pPr>
            <w:r>
              <w:rPr>
                <w:color w:val="000000"/>
              </w:rPr>
              <w:t>Lee Valley White Water Centre (LVWWC)</w:t>
            </w:r>
          </w:p>
        </w:tc>
      </w:tr>
      <w:tr w:rsidR="00976B31">
        <w:tc>
          <w:tcPr>
            <w:tcW w:w="3261" w:type="dxa"/>
          </w:tcPr>
          <w:p w:rsidR="00976B31" w:rsidRDefault="007647D7">
            <w:pPr>
              <w:pBdr>
                <w:top w:val="nil"/>
                <w:left w:val="nil"/>
                <w:bottom w:val="nil"/>
                <w:right w:val="nil"/>
                <w:between w:val="nil"/>
              </w:pBdr>
              <w:spacing w:after="0" w:line="240" w:lineRule="auto"/>
              <w:rPr>
                <w:color w:val="000000"/>
              </w:rPr>
            </w:pPr>
            <w:r>
              <w:rPr>
                <w:color w:val="000000"/>
              </w:rPr>
              <w:t>Training dates</w:t>
            </w:r>
          </w:p>
        </w:tc>
        <w:tc>
          <w:tcPr>
            <w:tcW w:w="6521" w:type="dxa"/>
          </w:tcPr>
          <w:p w:rsidR="00976B31" w:rsidRDefault="007647D7">
            <w:pPr>
              <w:pBdr>
                <w:top w:val="nil"/>
                <w:left w:val="nil"/>
                <w:bottom w:val="nil"/>
                <w:right w:val="nil"/>
                <w:between w:val="nil"/>
              </w:pBdr>
              <w:spacing w:after="0" w:line="240" w:lineRule="auto"/>
              <w:rPr>
                <w:color w:val="000000"/>
              </w:rPr>
            </w:pPr>
            <w:r>
              <w:rPr>
                <w:color w:val="000000"/>
              </w:rPr>
              <w:t xml:space="preserve">4 days - Monday 10 to Thursday 11 June </w:t>
            </w:r>
          </w:p>
        </w:tc>
      </w:tr>
      <w:tr w:rsidR="00976B31">
        <w:tc>
          <w:tcPr>
            <w:tcW w:w="3261" w:type="dxa"/>
          </w:tcPr>
          <w:p w:rsidR="00976B31" w:rsidRDefault="007647D7">
            <w:pPr>
              <w:pBdr>
                <w:top w:val="nil"/>
                <w:left w:val="nil"/>
                <w:bottom w:val="nil"/>
                <w:right w:val="nil"/>
                <w:between w:val="nil"/>
              </w:pBdr>
              <w:spacing w:after="0" w:line="240" w:lineRule="auto"/>
              <w:rPr>
                <w:color w:val="000000"/>
              </w:rPr>
            </w:pPr>
            <w:r>
              <w:rPr>
                <w:color w:val="000000"/>
              </w:rPr>
              <w:t>Competition period</w:t>
            </w:r>
          </w:p>
        </w:tc>
        <w:tc>
          <w:tcPr>
            <w:tcW w:w="6521" w:type="dxa"/>
          </w:tcPr>
          <w:p w:rsidR="00976B31" w:rsidRDefault="007647D7">
            <w:pPr>
              <w:pBdr>
                <w:top w:val="nil"/>
                <w:left w:val="nil"/>
                <w:bottom w:val="nil"/>
                <w:right w:val="nil"/>
                <w:between w:val="nil"/>
              </w:pBdr>
              <w:spacing w:after="0" w:line="240" w:lineRule="auto"/>
              <w:rPr>
                <w:color w:val="000000"/>
              </w:rPr>
            </w:pPr>
            <w:r>
              <w:rPr>
                <w:color w:val="000000"/>
              </w:rPr>
              <w:t>3 days - Friday 14 to Sunday 16 June</w:t>
            </w:r>
          </w:p>
        </w:tc>
      </w:tr>
      <w:tr w:rsidR="00976B31">
        <w:tc>
          <w:tcPr>
            <w:tcW w:w="3261" w:type="dxa"/>
          </w:tcPr>
          <w:p w:rsidR="00976B31" w:rsidRDefault="007647D7">
            <w:pPr>
              <w:pBdr>
                <w:top w:val="nil"/>
                <w:left w:val="nil"/>
                <w:bottom w:val="nil"/>
                <w:right w:val="nil"/>
                <w:between w:val="nil"/>
              </w:pBdr>
              <w:spacing w:after="0" w:line="240" w:lineRule="auto"/>
              <w:rPr>
                <w:color w:val="000000"/>
              </w:rPr>
            </w:pPr>
            <w:r>
              <w:rPr>
                <w:color w:val="000000"/>
              </w:rPr>
              <w:t>Build period</w:t>
            </w:r>
          </w:p>
        </w:tc>
        <w:tc>
          <w:tcPr>
            <w:tcW w:w="6521" w:type="dxa"/>
          </w:tcPr>
          <w:p w:rsidR="00976B31" w:rsidRDefault="007647D7">
            <w:pPr>
              <w:pBdr>
                <w:top w:val="nil"/>
                <w:left w:val="nil"/>
                <w:bottom w:val="nil"/>
                <w:right w:val="nil"/>
                <w:between w:val="nil"/>
              </w:pBdr>
              <w:spacing w:after="0" w:line="240" w:lineRule="auto"/>
              <w:rPr>
                <w:color w:val="000000"/>
              </w:rPr>
            </w:pPr>
            <w:r>
              <w:rPr>
                <w:color w:val="000000"/>
              </w:rPr>
              <w:t>Tuesday 4 to Thursday 11 June</w:t>
            </w:r>
          </w:p>
        </w:tc>
      </w:tr>
      <w:tr w:rsidR="00976B31">
        <w:tc>
          <w:tcPr>
            <w:tcW w:w="3261" w:type="dxa"/>
          </w:tcPr>
          <w:p w:rsidR="00976B31" w:rsidRDefault="007647D7">
            <w:pPr>
              <w:pBdr>
                <w:top w:val="nil"/>
                <w:left w:val="nil"/>
                <w:bottom w:val="nil"/>
                <w:right w:val="nil"/>
                <w:between w:val="nil"/>
              </w:pBdr>
              <w:spacing w:after="0" w:line="240" w:lineRule="auto"/>
              <w:rPr>
                <w:color w:val="000000"/>
              </w:rPr>
            </w:pPr>
            <w:r>
              <w:rPr>
                <w:color w:val="000000"/>
              </w:rPr>
              <w:t>Bump out period</w:t>
            </w:r>
          </w:p>
        </w:tc>
        <w:tc>
          <w:tcPr>
            <w:tcW w:w="6521" w:type="dxa"/>
          </w:tcPr>
          <w:p w:rsidR="00976B31" w:rsidRDefault="007647D7">
            <w:pPr>
              <w:pBdr>
                <w:top w:val="nil"/>
                <w:left w:val="nil"/>
                <w:bottom w:val="nil"/>
                <w:right w:val="nil"/>
                <w:between w:val="nil"/>
              </w:pBdr>
              <w:spacing w:after="0" w:line="240" w:lineRule="auto"/>
              <w:rPr>
                <w:color w:val="000000"/>
              </w:rPr>
            </w:pPr>
            <w:r>
              <w:rPr>
                <w:color w:val="000000"/>
              </w:rPr>
              <w:t>Sunday 16 to Tuesday 18 June</w:t>
            </w:r>
          </w:p>
        </w:tc>
      </w:tr>
      <w:tr w:rsidR="00976B31">
        <w:tc>
          <w:tcPr>
            <w:tcW w:w="3261" w:type="dxa"/>
          </w:tcPr>
          <w:p w:rsidR="00976B31" w:rsidRDefault="007647D7">
            <w:pPr>
              <w:pBdr>
                <w:top w:val="nil"/>
                <w:left w:val="nil"/>
                <w:bottom w:val="nil"/>
                <w:right w:val="nil"/>
                <w:between w:val="nil"/>
              </w:pBdr>
              <w:spacing w:after="0" w:line="240" w:lineRule="auto"/>
              <w:rPr>
                <w:color w:val="000000"/>
              </w:rPr>
            </w:pPr>
            <w:r>
              <w:rPr>
                <w:color w:val="000000"/>
              </w:rPr>
              <w:t xml:space="preserve">Events </w:t>
            </w:r>
          </w:p>
        </w:tc>
        <w:tc>
          <w:tcPr>
            <w:tcW w:w="6521" w:type="dxa"/>
          </w:tcPr>
          <w:p w:rsidR="00976B31" w:rsidRDefault="007647D7">
            <w:pPr>
              <w:pBdr>
                <w:top w:val="nil"/>
                <w:left w:val="nil"/>
                <w:bottom w:val="nil"/>
                <w:right w:val="nil"/>
                <w:between w:val="nil"/>
              </w:pBdr>
              <w:spacing w:after="0" w:line="240" w:lineRule="auto"/>
              <w:rPr>
                <w:color w:val="000000"/>
              </w:rPr>
            </w:pPr>
            <w:r>
              <w:rPr>
                <w:color w:val="000000"/>
              </w:rPr>
              <w:t>6 World Cup Slalom medal events:</w:t>
            </w:r>
          </w:p>
          <w:p w:rsidR="00976B31" w:rsidRDefault="007647D7">
            <w:pPr>
              <w:pBdr>
                <w:top w:val="nil"/>
                <w:left w:val="nil"/>
                <w:bottom w:val="nil"/>
                <w:right w:val="nil"/>
                <w:between w:val="nil"/>
              </w:pBdr>
              <w:spacing w:after="0" w:line="240" w:lineRule="auto"/>
              <w:rPr>
                <w:color w:val="000000"/>
              </w:rPr>
            </w:pPr>
            <w:r>
              <w:rPr>
                <w:color w:val="000000"/>
              </w:rPr>
              <w:tab/>
              <w:t>K1 Men – Single Kayak     K1 Women – Single Kayak</w:t>
            </w:r>
          </w:p>
          <w:p w:rsidR="00976B31" w:rsidRDefault="007647D7">
            <w:pPr>
              <w:pBdr>
                <w:top w:val="nil"/>
                <w:left w:val="nil"/>
                <w:bottom w:val="nil"/>
                <w:right w:val="nil"/>
                <w:between w:val="nil"/>
              </w:pBdr>
              <w:spacing w:after="0" w:line="240" w:lineRule="auto"/>
              <w:rPr>
                <w:color w:val="000000"/>
              </w:rPr>
            </w:pPr>
            <w:r>
              <w:rPr>
                <w:color w:val="000000"/>
              </w:rPr>
              <w:tab/>
              <w:t>C1 Men – Single Canoe     C1 Women – Single Canoe</w:t>
            </w:r>
          </w:p>
          <w:p w:rsidR="00976B31" w:rsidRDefault="007647D7">
            <w:pPr>
              <w:pBdr>
                <w:top w:val="nil"/>
                <w:left w:val="nil"/>
                <w:bottom w:val="nil"/>
                <w:right w:val="nil"/>
                <w:between w:val="nil"/>
              </w:pBdr>
              <w:spacing w:after="0" w:line="240" w:lineRule="auto"/>
              <w:rPr>
                <w:color w:val="000000"/>
              </w:rPr>
            </w:pPr>
            <w:r>
              <w:rPr>
                <w:color w:val="000000"/>
              </w:rPr>
              <w:tab/>
              <w:t>C2 Men – Double Canoe   C2 Mixed – Double Canoe</w:t>
            </w:r>
          </w:p>
          <w:p w:rsidR="00976B31" w:rsidRDefault="007647D7">
            <w:pPr>
              <w:pBdr>
                <w:top w:val="nil"/>
                <w:left w:val="nil"/>
                <w:bottom w:val="nil"/>
                <w:right w:val="nil"/>
                <w:between w:val="nil"/>
              </w:pBdr>
              <w:spacing w:after="0" w:line="240" w:lineRule="auto"/>
              <w:rPr>
                <w:color w:val="000000"/>
              </w:rPr>
            </w:pPr>
            <w:r>
              <w:rPr>
                <w:color w:val="000000"/>
              </w:rPr>
              <w:t xml:space="preserve">Each nation can enter a maximum of 4 boats per event in accordance with ICF quota. </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rPr>
            </w:pPr>
            <w:r>
              <w:rPr>
                <w:color w:val="000000"/>
              </w:rPr>
              <w:t xml:space="preserve">2 Slalom Cross Events: </w:t>
            </w:r>
          </w:p>
          <w:p w:rsidR="00976B31" w:rsidRDefault="007647D7">
            <w:pPr>
              <w:pBdr>
                <w:top w:val="nil"/>
                <w:left w:val="nil"/>
                <w:bottom w:val="nil"/>
                <w:right w:val="nil"/>
                <w:between w:val="nil"/>
              </w:pBdr>
              <w:spacing w:after="0" w:line="240" w:lineRule="auto"/>
              <w:rPr>
                <w:color w:val="000000"/>
              </w:rPr>
            </w:pPr>
            <w:r>
              <w:rPr>
                <w:color w:val="000000"/>
              </w:rPr>
              <w:tab/>
              <w:t>K1 Men – Single Kayak     K1 Women – Single Kayak</w:t>
            </w:r>
          </w:p>
          <w:p w:rsidR="00976B31" w:rsidRDefault="007647D7">
            <w:pPr>
              <w:pBdr>
                <w:top w:val="nil"/>
                <w:left w:val="nil"/>
                <w:bottom w:val="nil"/>
                <w:right w:val="nil"/>
                <w:between w:val="nil"/>
              </w:pBdr>
              <w:spacing w:after="0" w:line="240" w:lineRule="auto"/>
              <w:rPr>
                <w:color w:val="000000"/>
              </w:rPr>
            </w:pPr>
            <w:r>
              <w:rPr>
                <w:color w:val="000000"/>
              </w:rPr>
              <w:t>Each nation can enter a maximum 2 boats per event.</w:t>
            </w:r>
          </w:p>
        </w:tc>
      </w:tr>
      <w:tr w:rsidR="00976B31">
        <w:trPr>
          <w:trHeight w:val="280"/>
        </w:trPr>
        <w:tc>
          <w:tcPr>
            <w:tcW w:w="3261" w:type="dxa"/>
            <w:tcBorders>
              <w:bottom w:val="single" w:sz="4" w:space="0" w:color="000000"/>
            </w:tcBorders>
            <w:shd w:val="clear" w:color="auto" w:fill="auto"/>
          </w:tcPr>
          <w:p w:rsidR="00976B31" w:rsidRDefault="007647D7">
            <w:pPr>
              <w:pBdr>
                <w:top w:val="nil"/>
                <w:left w:val="nil"/>
                <w:bottom w:val="nil"/>
                <w:right w:val="nil"/>
                <w:between w:val="nil"/>
              </w:pBdr>
              <w:spacing w:after="0" w:line="240" w:lineRule="auto"/>
              <w:rPr>
                <w:color w:val="000000"/>
              </w:rPr>
            </w:pPr>
            <w:r>
              <w:rPr>
                <w:color w:val="000000"/>
              </w:rPr>
              <w:t>No. nations participating</w:t>
            </w:r>
          </w:p>
        </w:tc>
        <w:tc>
          <w:tcPr>
            <w:tcW w:w="6521" w:type="dxa"/>
            <w:tcBorders>
              <w:bottom w:val="single" w:sz="4" w:space="0" w:color="000000"/>
            </w:tcBorders>
            <w:shd w:val="clear" w:color="auto" w:fill="auto"/>
          </w:tcPr>
          <w:p w:rsidR="00976B31" w:rsidRDefault="00F313B1">
            <w:pPr>
              <w:pBdr>
                <w:top w:val="nil"/>
                <w:left w:val="nil"/>
                <w:bottom w:val="nil"/>
                <w:right w:val="nil"/>
                <w:between w:val="nil"/>
              </w:pBdr>
              <w:spacing w:after="0" w:line="240" w:lineRule="auto"/>
              <w:rPr>
                <w:color w:val="000000"/>
              </w:rPr>
            </w:pPr>
            <w:r>
              <w:rPr>
                <w:color w:val="000000"/>
              </w:rPr>
              <w:t>34</w:t>
            </w:r>
            <w:r w:rsidR="007647D7">
              <w:rPr>
                <w:color w:val="000000"/>
              </w:rPr>
              <w:t xml:space="preserve"> nations </w:t>
            </w:r>
          </w:p>
          <w:p w:rsidR="00976B31" w:rsidRDefault="00F313B1" w:rsidP="00F313B1">
            <w:pPr>
              <w:pBdr>
                <w:top w:val="nil"/>
                <w:left w:val="nil"/>
                <w:bottom w:val="nil"/>
                <w:right w:val="nil"/>
                <w:between w:val="nil"/>
              </w:pBdr>
              <w:spacing w:after="0" w:line="240" w:lineRule="auto"/>
              <w:rPr>
                <w:color w:val="000000"/>
              </w:rPr>
            </w:pPr>
            <w:r>
              <w:rPr>
                <w:color w:val="000000"/>
              </w:rPr>
              <w:t>Andorra, Australia,</w:t>
            </w:r>
            <w:r w:rsidR="007647D7">
              <w:rPr>
                <w:color w:val="000000"/>
              </w:rPr>
              <w:t xml:space="preserve"> </w:t>
            </w:r>
            <w:r>
              <w:rPr>
                <w:color w:val="000000"/>
              </w:rPr>
              <w:t xml:space="preserve">Austria, </w:t>
            </w:r>
            <w:r w:rsidR="007647D7">
              <w:rPr>
                <w:color w:val="000000"/>
              </w:rPr>
              <w:t xml:space="preserve">Belgium, </w:t>
            </w:r>
            <w:r>
              <w:rPr>
                <w:color w:val="000000"/>
              </w:rPr>
              <w:t xml:space="preserve">Brazil, </w:t>
            </w:r>
            <w:r w:rsidR="007647D7">
              <w:rPr>
                <w:color w:val="000000"/>
              </w:rPr>
              <w:t xml:space="preserve">Canada, China, Cook Islands , </w:t>
            </w:r>
            <w:r>
              <w:rPr>
                <w:color w:val="000000"/>
              </w:rPr>
              <w:t xml:space="preserve">Croatia, Czech Republic, </w:t>
            </w:r>
            <w:r w:rsidR="007647D7">
              <w:rPr>
                <w:color w:val="000000"/>
              </w:rPr>
              <w:t xml:space="preserve">France, Great Britain, Hungary, </w:t>
            </w:r>
            <w:r>
              <w:rPr>
                <w:color w:val="000000"/>
              </w:rPr>
              <w:t>Ireland,</w:t>
            </w:r>
            <w:r w:rsidR="007647D7">
              <w:rPr>
                <w:color w:val="000000"/>
              </w:rPr>
              <w:t xml:space="preserve"> Italy, </w:t>
            </w:r>
            <w:r>
              <w:rPr>
                <w:color w:val="000000"/>
              </w:rPr>
              <w:t xml:space="preserve">Japan, Kazakstan, Morocco, </w:t>
            </w:r>
            <w:r w:rsidR="007647D7">
              <w:rPr>
                <w:color w:val="000000"/>
              </w:rPr>
              <w:t xml:space="preserve">Mauritius, </w:t>
            </w:r>
            <w:r>
              <w:rPr>
                <w:color w:val="000000"/>
              </w:rPr>
              <w:t xml:space="preserve">Netherlands, Nigeria, </w:t>
            </w:r>
            <w:r w:rsidR="007647D7">
              <w:rPr>
                <w:color w:val="000000"/>
              </w:rPr>
              <w:t xml:space="preserve">New Zealand, </w:t>
            </w:r>
            <w:r>
              <w:rPr>
                <w:color w:val="000000"/>
              </w:rPr>
              <w:t xml:space="preserve">Poland, Portugal, </w:t>
            </w:r>
            <w:r w:rsidR="007647D7">
              <w:rPr>
                <w:color w:val="000000"/>
              </w:rPr>
              <w:t xml:space="preserve">Russia, </w:t>
            </w:r>
            <w:r>
              <w:rPr>
                <w:color w:val="000000"/>
              </w:rPr>
              <w:t>Senegal,</w:t>
            </w:r>
            <w:r w:rsidR="007647D7">
              <w:rPr>
                <w:color w:val="000000"/>
              </w:rPr>
              <w:t xml:space="preserve"> Singapore, </w:t>
            </w:r>
            <w:r>
              <w:rPr>
                <w:color w:val="000000"/>
              </w:rPr>
              <w:t xml:space="preserve">Slovenia, Slovakia, </w:t>
            </w:r>
            <w:r w:rsidR="007647D7">
              <w:rPr>
                <w:color w:val="000000"/>
              </w:rPr>
              <w:t xml:space="preserve">Spain, </w:t>
            </w:r>
            <w:r>
              <w:rPr>
                <w:color w:val="000000"/>
              </w:rPr>
              <w:t>Switzerland, Sweden, USA</w:t>
            </w:r>
          </w:p>
        </w:tc>
      </w:tr>
      <w:tr w:rsidR="00976B31">
        <w:tc>
          <w:tcPr>
            <w:tcW w:w="3261" w:type="dxa"/>
          </w:tcPr>
          <w:p w:rsidR="00976B31" w:rsidRDefault="007647D7">
            <w:pPr>
              <w:pBdr>
                <w:top w:val="nil"/>
                <w:left w:val="nil"/>
                <w:bottom w:val="nil"/>
                <w:right w:val="nil"/>
                <w:between w:val="nil"/>
              </w:pBdr>
              <w:spacing w:after="0" w:line="240" w:lineRule="auto"/>
              <w:rPr>
                <w:color w:val="000000"/>
              </w:rPr>
            </w:pPr>
            <w:r>
              <w:rPr>
                <w:color w:val="000000"/>
              </w:rPr>
              <w:t>No. of athletes</w:t>
            </w:r>
          </w:p>
        </w:tc>
        <w:tc>
          <w:tcPr>
            <w:tcW w:w="6521" w:type="dxa"/>
          </w:tcPr>
          <w:p w:rsidR="00976B31" w:rsidRDefault="00F313B1">
            <w:pPr>
              <w:pBdr>
                <w:top w:val="nil"/>
                <w:left w:val="nil"/>
                <w:bottom w:val="nil"/>
                <w:right w:val="nil"/>
                <w:between w:val="nil"/>
              </w:pBdr>
              <w:spacing w:after="0" w:line="240" w:lineRule="auto"/>
              <w:rPr>
                <w:color w:val="000000"/>
              </w:rPr>
            </w:pPr>
            <w:r>
              <w:rPr>
                <w:color w:val="000000"/>
              </w:rPr>
              <w:t>192</w:t>
            </w:r>
          </w:p>
        </w:tc>
      </w:tr>
      <w:tr w:rsidR="00976B31">
        <w:tc>
          <w:tcPr>
            <w:tcW w:w="3261" w:type="dxa"/>
          </w:tcPr>
          <w:p w:rsidR="00976B31" w:rsidRDefault="007647D7">
            <w:pPr>
              <w:pBdr>
                <w:top w:val="nil"/>
                <w:left w:val="nil"/>
                <w:bottom w:val="nil"/>
                <w:right w:val="nil"/>
                <w:between w:val="nil"/>
              </w:pBdr>
              <w:spacing w:after="0" w:line="240" w:lineRule="auto"/>
              <w:rPr>
                <w:color w:val="000000"/>
              </w:rPr>
            </w:pPr>
            <w:r>
              <w:rPr>
                <w:color w:val="000000"/>
              </w:rPr>
              <w:t>No. of team staff</w:t>
            </w:r>
          </w:p>
        </w:tc>
        <w:tc>
          <w:tcPr>
            <w:tcW w:w="6521" w:type="dxa"/>
          </w:tcPr>
          <w:p w:rsidR="00976B31" w:rsidRDefault="00F313B1">
            <w:pPr>
              <w:pBdr>
                <w:top w:val="nil"/>
                <w:left w:val="nil"/>
                <w:bottom w:val="nil"/>
                <w:right w:val="nil"/>
                <w:between w:val="nil"/>
              </w:pBdr>
              <w:spacing w:after="0" w:line="240" w:lineRule="auto"/>
              <w:rPr>
                <w:color w:val="000000"/>
              </w:rPr>
            </w:pPr>
            <w:r>
              <w:rPr>
                <w:color w:val="000000"/>
              </w:rPr>
              <w:t>123</w:t>
            </w:r>
          </w:p>
        </w:tc>
      </w:tr>
      <w:tr w:rsidR="00976B31">
        <w:tc>
          <w:tcPr>
            <w:tcW w:w="3261" w:type="dxa"/>
          </w:tcPr>
          <w:p w:rsidR="00976B31" w:rsidRDefault="007647D7">
            <w:pPr>
              <w:pBdr>
                <w:top w:val="nil"/>
                <w:left w:val="nil"/>
                <w:bottom w:val="nil"/>
                <w:right w:val="nil"/>
                <w:between w:val="nil"/>
              </w:pBdr>
              <w:spacing w:after="0" w:line="240" w:lineRule="auto"/>
              <w:rPr>
                <w:color w:val="000000"/>
              </w:rPr>
            </w:pPr>
            <w:r>
              <w:rPr>
                <w:color w:val="000000"/>
              </w:rPr>
              <w:t>No. International Technical Officials (ITOs)</w:t>
            </w:r>
          </w:p>
        </w:tc>
        <w:tc>
          <w:tcPr>
            <w:tcW w:w="6521" w:type="dxa"/>
          </w:tcPr>
          <w:p w:rsidR="00976B31" w:rsidRDefault="007647D7">
            <w:pPr>
              <w:pBdr>
                <w:top w:val="nil"/>
                <w:left w:val="nil"/>
                <w:bottom w:val="nil"/>
                <w:right w:val="nil"/>
                <w:between w:val="nil"/>
              </w:pBdr>
              <w:spacing w:after="0" w:line="240" w:lineRule="auto"/>
              <w:rPr>
                <w:color w:val="000000"/>
              </w:rPr>
            </w:pPr>
            <w:r>
              <w:rPr>
                <w:color w:val="000000"/>
              </w:rPr>
              <w:t>22</w:t>
            </w:r>
          </w:p>
        </w:tc>
      </w:tr>
      <w:tr w:rsidR="00976B31">
        <w:tc>
          <w:tcPr>
            <w:tcW w:w="3261" w:type="dxa"/>
          </w:tcPr>
          <w:p w:rsidR="00976B31" w:rsidRDefault="007647D7">
            <w:pPr>
              <w:pBdr>
                <w:top w:val="nil"/>
                <w:left w:val="nil"/>
                <w:bottom w:val="nil"/>
                <w:right w:val="nil"/>
                <w:between w:val="nil"/>
              </w:pBdr>
              <w:spacing w:after="0" w:line="240" w:lineRule="auto"/>
              <w:rPr>
                <w:color w:val="000000"/>
              </w:rPr>
            </w:pPr>
            <w:r>
              <w:rPr>
                <w:color w:val="000000"/>
              </w:rPr>
              <w:t>No. Canoe Crew (Event staff &amp; volunteers)</w:t>
            </w:r>
          </w:p>
        </w:tc>
        <w:tc>
          <w:tcPr>
            <w:tcW w:w="6521" w:type="dxa"/>
          </w:tcPr>
          <w:p w:rsidR="00976B31" w:rsidRDefault="007647D7">
            <w:pPr>
              <w:pBdr>
                <w:top w:val="nil"/>
                <w:left w:val="nil"/>
                <w:bottom w:val="nil"/>
                <w:right w:val="nil"/>
                <w:between w:val="nil"/>
              </w:pBdr>
              <w:spacing w:after="0" w:line="240" w:lineRule="auto"/>
              <w:rPr>
                <w:color w:val="000000"/>
              </w:rPr>
            </w:pPr>
            <w:r>
              <w:rPr>
                <w:color w:val="000000"/>
              </w:rPr>
              <w:t>275</w:t>
            </w:r>
          </w:p>
        </w:tc>
      </w:tr>
      <w:tr w:rsidR="00976B31">
        <w:tc>
          <w:tcPr>
            <w:tcW w:w="3261" w:type="dxa"/>
          </w:tcPr>
          <w:p w:rsidR="00976B31" w:rsidRDefault="007647D7">
            <w:pPr>
              <w:pBdr>
                <w:top w:val="nil"/>
                <w:left w:val="nil"/>
                <w:bottom w:val="nil"/>
                <w:right w:val="nil"/>
                <w:between w:val="nil"/>
              </w:pBdr>
              <w:spacing w:after="0" w:line="240" w:lineRule="auto"/>
              <w:rPr>
                <w:color w:val="000000"/>
              </w:rPr>
            </w:pPr>
            <w:r>
              <w:rPr>
                <w:color w:val="000000"/>
              </w:rPr>
              <w:t>No. of VIP’s</w:t>
            </w:r>
          </w:p>
        </w:tc>
        <w:tc>
          <w:tcPr>
            <w:tcW w:w="6521" w:type="dxa"/>
          </w:tcPr>
          <w:p w:rsidR="00976B31" w:rsidRDefault="007647D7" w:rsidP="00F313B1">
            <w:pPr>
              <w:pBdr>
                <w:top w:val="nil"/>
                <w:left w:val="nil"/>
                <w:bottom w:val="nil"/>
                <w:right w:val="nil"/>
                <w:between w:val="nil"/>
              </w:pBdr>
              <w:spacing w:after="0" w:line="240" w:lineRule="auto"/>
              <w:rPr>
                <w:color w:val="000000"/>
              </w:rPr>
            </w:pPr>
            <w:r>
              <w:rPr>
                <w:color w:val="000000"/>
              </w:rPr>
              <w:t xml:space="preserve">100 </w:t>
            </w:r>
            <w:r w:rsidR="00F313B1">
              <w:rPr>
                <w:color w:val="000000"/>
              </w:rPr>
              <w:t>per day</w:t>
            </w:r>
          </w:p>
        </w:tc>
      </w:tr>
      <w:tr w:rsidR="00976B31">
        <w:tc>
          <w:tcPr>
            <w:tcW w:w="3261" w:type="dxa"/>
          </w:tcPr>
          <w:p w:rsidR="00976B31" w:rsidRDefault="007647D7">
            <w:pPr>
              <w:pBdr>
                <w:top w:val="nil"/>
                <w:left w:val="nil"/>
                <w:bottom w:val="nil"/>
                <w:right w:val="nil"/>
                <w:between w:val="nil"/>
              </w:pBdr>
              <w:spacing w:after="0" w:line="240" w:lineRule="auto"/>
              <w:rPr>
                <w:color w:val="000000"/>
              </w:rPr>
            </w:pPr>
            <w:r>
              <w:rPr>
                <w:color w:val="000000"/>
              </w:rPr>
              <w:t>No. of spectators</w:t>
            </w:r>
          </w:p>
        </w:tc>
        <w:tc>
          <w:tcPr>
            <w:tcW w:w="6521" w:type="dxa"/>
          </w:tcPr>
          <w:p w:rsidR="00976B31" w:rsidRDefault="00F313B1">
            <w:pPr>
              <w:pBdr>
                <w:top w:val="nil"/>
                <w:left w:val="nil"/>
                <w:bottom w:val="nil"/>
                <w:right w:val="nil"/>
                <w:between w:val="nil"/>
              </w:pBdr>
              <w:spacing w:after="0" w:line="240" w:lineRule="auto"/>
              <w:rPr>
                <w:color w:val="000000"/>
              </w:rPr>
            </w:pPr>
            <w:r>
              <w:rPr>
                <w:color w:val="000000"/>
              </w:rPr>
              <w:t xml:space="preserve">Maximum 2263 </w:t>
            </w:r>
            <w:r w:rsidR="007647D7">
              <w:rPr>
                <w:color w:val="000000"/>
              </w:rPr>
              <w:t>per day (plus 1</w:t>
            </w:r>
            <w:r>
              <w:rPr>
                <w:color w:val="000000"/>
              </w:rPr>
              <w:t>1</w:t>
            </w:r>
            <w:r w:rsidR="007647D7">
              <w:rPr>
                <w:color w:val="000000"/>
              </w:rPr>
              <w:t>00 accredited personnel)</w:t>
            </w:r>
          </w:p>
          <w:p w:rsidR="00976B31" w:rsidRDefault="00F313B1">
            <w:pPr>
              <w:pBdr>
                <w:top w:val="nil"/>
                <w:left w:val="nil"/>
                <w:bottom w:val="nil"/>
                <w:right w:val="nil"/>
                <w:between w:val="nil"/>
              </w:pBdr>
              <w:spacing w:after="0" w:line="240" w:lineRule="auto"/>
              <w:rPr>
                <w:color w:val="000000"/>
              </w:rPr>
            </w:pPr>
            <w:r>
              <w:rPr>
                <w:color w:val="000000"/>
              </w:rPr>
              <w:t>~5000 sold/allocated prior to the event</w:t>
            </w:r>
          </w:p>
        </w:tc>
      </w:tr>
    </w:tbl>
    <w:p w:rsidR="00976B31" w:rsidRDefault="00976B31">
      <w:pPr>
        <w:spacing w:after="0" w:line="240" w:lineRule="auto"/>
        <w:rPr>
          <w:b/>
        </w:rPr>
      </w:pPr>
    </w:p>
    <w:p w:rsidR="00976B31" w:rsidRDefault="007647D7">
      <w:pPr>
        <w:spacing w:after="0" w:line="240" w:lineRule="auto"/>
      </w:pPr>
      <w:r>
        <w:t>The World Cup is the first of 5 ICF World Cups in 2019 with the others being held in Bratislava (Slovakia), Ljubljana (Slovenia), Markkleeberg (Germany) &amp; the World Cup Finals in Prague (Czech Republic).  The World Cup is of particular importance to the British team as it will act as part of the Olympic team selection.</w:t>
      </w:r>
    </w:p>
    <w:p w:rsidR="00976B31" w:rsidRDefault="00976B31">
      <w:pPr>
        <w:spacing w:after="0" w:line="240" w:lineRule="auto"/>
      </w:pPr>
    </w:p>
    <w:p w:rsidR="00976B31" w:rsidRDefault="007647D7">
      <w:pPr>
        <w:spacing w:after="0" w:line="240" w:lineRule="auto"/>
      </w:pPr>
      <w:r>
        <w:t>The event will be managed by BC / MLS / ICF and supported in designated roles by LVRPA, LVWWC and event staff. The event will operate under the Public Liability Insurance of the BC.</w:t>
      </w:r>
    </w:p>
    <w:p w:rsidR="00976B31" w:rsidRDefault="007647D7">
      <w:pPr>
        <w:rPr>
          <w:b/>
        </w:rPr>
      </w:pPr>
      <w:r>
        <w:br w:type="page"/>
      </w:r>
    </w:p>
    <w:p w:rsidR="00976B31" w:rsidRDefault="007647D7" w:rsidP="007647D7">
      <w:pPr>
        <w:pStyle w:val="Style1"/>
      </w:pPr>
      <w:bookmarkStart w:id="2" w:name="_Toc10461862"/>
      <w:r>
        <w:lastRenderedPageBreak/>
        <w:t>ROLES &amp; RESPONSIBILITIES</w:t>
      </w:r>
      <w:bookmarkEnd w:id="2"/>
    </w:p>
    <w:p w:rsidR="00976B31" w:rsidRDefault="00976B31">
      <w:pPr>
        <w:spacing w:after="0" w:line="240" w:lineRule="auto"/>
        <w:rPr>
          <w:b/>
        </w:rPr>
      </w:pP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6"/>
      </w:tblGrid>
      <w:tr w:rsidR="00976B31">
        <w:tc>
          <w:tcPr>
            <w:tcW w:w="3005" w:type="dxa"/>
          </w:tcPr>
          <w:p w:rsidR="00976B31" w:rsidRDefault="007647D7">
            <w:r>
              <w:t>Event Owner &amp; Rights Holder</w:t>
            </w:r>
          </w:p>
        </w:tc>
        <w:tc>
          <w:tcPr>
            <w:tcW w:w="3005" w:type="dxa"/>
          </w:tcPr>
          <w:p w:rsidR="00976B31" w:rsidRDefault="007647D7">
            <w:r>
              <w:t>International Canoe Federation</w:t>
            </w:r>
          </w:p>
        </w:tc>
        <w:tc>
          <w:tcPr>
            <w:tcW w:w="3006" w:type="dxa"/>
          </w:tcPr>
          <w:p w:rsidR="00976B31" w:rsidRDefault="00976B31"/>
        </w:tc>
      </w:tr>
      <w:tr w:rsidR="00976B31">
        <w:tc>
          <w:tcPr>
            <w:tcW w:w="3005" w:type="dxa"/>
          </w:tcPr>
          <w:p w:rsidR="00976B31" w:rsidRDefault="007647D7">
            <w:r>
              <w:t>Event Organiser</w:t>
            </w:r>
            <w:r>
              <w:tab/>
            </w:r>
          </w:p>
        </w:tc>
        <w:tc>
          <w:tcPr>
            <w:tcW w:w="3005" w:type="dxa"/>
          </w:tcPr>
          <w:p w:rsidR="00976B31" w:rsidRDefault="007647D7">
            <w:r>
              <w:t>British Canoeing through Stakeholder Board &amp; LOC</w:t>
            </w:r>
          </w:p>
        </w:tc>
        <w:tc>
          <w:tcPr>
            <w:tcW w:w="3006" w:type="dxa"/>
          </w:tcPr>
          <w:p w:rsidR="00976B31" w:rsidRDefault="007647D7">
            <w:r>
              <w:t>Full event, competition and visitor management</w:t>
            </w:r>
          </w:p>
          <w:p w:rsidR="00976B31" w:rsidRDefault="007647D7">
            <w:r>
              <w:t>Health and safety of event</w:t>
            </w:r>
          </w:p>
          <w:p w:rsidR="00976B31" w:rsidRDefault="007647D7">
            <w:r>
              <w:t>Official/volunteer management</w:t>
            </w:r>
          </w:p>
          <w:p w:rsidR="00976B31" w:rsidRDefault="007647D7">
            <w:r>
              <w:t>Media Management</w:t>
            </w:r>
          </w:p>
          <w:p w:rsidR="00976B31" w:rsidRDefault="007647D7">
            <w:r>
              <w:t>Event Control Room</w:t>
            </w:r>
          </w:p>
          <w:p w:rsidR="00976B31" w:rsidRDefault="007647D7">
            <w:r>
              <w:t>Water Safety Lead</w:t>
            </w:r>
          </w:p>
        </w:tc>
      </w:tr>
      <w:tr w:rsidR="00976B31">
        <w:tc>
          <w:tcPr>
            <w:tcW w:w="3005" w:type="dxa"/>
          </w:tcPr>
          <w:p w:rsidR="00976B31" w:rsidRDefault="007647D7">
            <w:r>
              <w:t>Venue Owner</w:t>
            </w:r>
            <w:r>
              <w:tab/>
            </w:r>
          </w:p>
        </w:tc>
        <w:tc>
          <w:tcPr>
            <w:tcW w:w="3005" w:type="dxa"/>
          </w:tcPr>
          <w:p w:rsidR="00976B31" w:rsidRDefault="007647D7">
            <w:r>
              <w:t>Lee Valley Regional Park Authority</w:t>
            </w:r>
          </w:p>
        </w:tc>
        <w:tc>
          <w:tcPr>
            <w:tcW w:w="3006" w:type="dxa"/>
            <w:vMerge w:val="restart"/>
          </w:tcPr>
          <w:p w:rsidR="00976B31" w:rsidRDefault="007647D7">
            <w:r>
              <w:t>Opening and closing of the site/buildings</w:t>
            </w:r>
          </w:p>
          <w:p w:rsidR="00976B31" w:rsidRDefault="007647D7">
            <w:r>
              <w:t>General operation/ maintenance and cleaning of the building</w:t>
            </w:r>
          </w:p>
          <w:p w:rsidR="00976B31" w:rsidRDefault="007647D7">
            <w:r>
              <w:t>Management of on-site catering provision</w:t>
            </w:r>
          </w:p>
          <w:p w:rsidR="00976B31" w:rsidRDefault="007647D7">
            <w:r>
              <w:t>Support roles as required</w:t>
            </w:r>
          </w:p>
        </w:tc>
      </w:tr>
      <w:tr w:rsidR="00976B31">
        <w:tc>
          <w:tcPr>
            <w:tcW w:w="3005" w:type="dxa"/>
          </w:tcPr>
          <w:p w:rsidR="00976B31" w:rsidRDefault="007647D7">
            <w:r>
              <w:t>Venue Operator</w:t>
            </w:r>
          </w:p>
        </w:tc>
        <w:tc>
          <w:tcPr>
            <w:tcW w:w="3005" w:type="dxa"/>
          </w:tcPr>
          <w:p w:rsidR="00976B31" w:rsidRDefault="007647D7">
            <w:r>
              <w:t>Vibrant Partnerships</w:t>
            </w:r>
          </w:p>
        </w:tc>
        <w:tc>
          <w:tcPr>
            <w:tcW w:w="3006" w:type="dxa"/>
            <w:vMerge/>
          </w:tcPr>
          <w:p w:rsidR="00976B31" w:rsidRDefault="00976B31">
            <w:pPr>
              <w:widowControl w:val="0"/>
              <w:pBdr>
                <w:top w:val="nil"/>
                <w:left w:val="nil"/>
                <w:bottom w:val="nil"/>
                <w:right w:val="nil"/>
                <w:between w:val="nil"/>
              </w:pBdr>
              <w:spacing w:line="276" w:lineRule="auto"/>
            </w:pPr>
          </w:p>
        </w:tc>
      </w:tr>
    </w:tbl>
    <w:p w:rsidR="00976B31" w:rsidRDefault="00976B31">
      <w:pPr>
        <w:spacing w:after="0" w:line="240" w:lineRule="auto"/>
      </w:pPr>
    </w:p>
    <w:p w:rsidR="00976B31" w:rsidRDefault="007647D7" w:rsidP="007647D7">
      <w:pPr>
        <w:pStyle w:val="Style1"/>
      </w:pPr>
      <w:bookmarkStart w:id="3" w:name="_Toc10461863"/>
      <w:r>
        <w:t>KEY CONTACTS</w:t>
      </w:r>
      <w:bookmarkEnd w:id="3"/>
    </w:p>
    <w:p w:rsidR="00976B31" w:rsidRDefault="00976B31">
      <w:pPr>
        <w:spacing w:after="0" w:line="240" w:lineRule="auto"/>
        <w:rPr>
          <w:b/>
        </w:rPr>
      </w:pP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2254"/>
        <w:gridCol w:w="2254"/>
        <w:gridCol w:w="2254"/>
      </w:tblGrid>
      <w:tr w:rsidR="00976B31">
        <w:tc>
          <w:tcPr>
            <w:tcW w:w="2254" w:type="dxa"/>
          </w:tcPr>
          <w:p w:rsidR="00976B31" w:rsidRDefault="007647D7">
            <w:pPr>
              <w:rPr>
                <w:b/>
              </w:rPr>
            </w:pPr>
            <w:r>
              <w:rPr>
                <w:b/>
              </w:rPr>
              <w:t>Organisation</w:t>
            </w:r>
          </w:p>
        </w:tc>
        <w:tc>
          <w:tcPr>
            <w:tcW w:w="2254" w:type="dxa"/>
          </w:tcPr>
          <w:p w:rsidR="00976B31" w:rsidRDefault="007647D7">
            <w:pPr>
              <w:rPr>
                <w:b/>
              </w:rPr>
            </w:pPr>
            <w:r>
              <w:rPr>
                <w:b/>
              </w:rPr>
              <w:t>Role</w:t>
            </w:r>
          </w:p>
        </w:tc>
        <w:tc>
          <w:tcPr>
            <w:tcW w:w="2254" w:type="dxa"/>
          </w:tcPr>
          <w:p w:rsidR="00976B31" w:rsidRDefault="007647D7">
            <w:pPr>
              <w:rPr>
                <w:b/>
              </w:rPr>
            </w:pPr>
            <w:r>
              <w:rPr>
                <w:b/>
              </w:rPr>
              <w:t>Name</w:t>
            </w:r>
          </w:p>
        </w:tc>
        <w:tc>
          <w:tcPr>
            <w:tcW w:w="2254" w:type="dxa"/>
          </w:tcPr>
          <w:p w:rsidR="00976B31" w:rsidRDefault="007647D7">
            <w:pPr>
              <w:rPr>
                <w:b/>
              </w:rPr>
            </w:pPr>
            <w:r>
              <w:rPr>
                <w:b/>
              </w:rPr>
              <w:t>Phone Number</w:t>
            </w:r>
          </w:p>
        </w:tc>
      </w:tr>
      <w:tr w:rsidR="00976B31">
        <w:tc>
          <w:tcPr>
            <w:tcW w:w="2254" w:type="dxa"/>
          </w:tcPr>
          <w:p w:rsidR="00976B31" w:rsidRDefault="007647D7">
            <w:r>
              <w:t>ICF</w:t>
            </w:r>
          </w:p>
        </w:tc>
        <w:tc>
          <w:tcPr>
            <w:tcW w:w="2254" w:type="dxa"/>
          </w:tcPr>
          <w:p w:rsidR="00976B31" w:rsidRDefault="007647D7">
            <w:r>
              <w:t>Technical Delegate</w:t>
            </w:r>
          </w:p>
        </w:tc>
        <w:tc>
          <w:tcPr>
            <w:tcW w:w="2254" w:type="dxa"/>
          </w:tcPr>
          <w:p w:rsidR="00976B31" w:rsidRDefault="007647D7">
            <w:r>
              <w:t>Jean-Michel Prono</w:t>
            </w:r>
          </w:p>
        </w:tc>
        <w:tc>
          <w:tcPr>
            <w:tcW w:w="2254" w:type="dxa"/>
          </w:tcPr>
          <w:p w:rsidR="00976B31" w:rsidRDefault="00976B31">
            <w:bookmarkStart w:id="4" w:name="_GoBack"/>
            <w:bookmarkEnd w:id="4"/>
          </w:p>
        </w:tc>
      </w:tr>
      <w:tr w:rsidR="00976B31">
        <w:tc>
          <w:tcPr>
            <w:tcW w:w="2254" w:type="dxa"/>
          </w:tcPr>
          <w:p w:rsidR="00976B31" w:rsidRDefault="007647D7">
            <w:r>
              <w:t>ICF</w:t>
            </w:r>
          </w:p>
        </w:tc>
        <w:tc>
          <w:tcPr>
            <w:tcW w:w="2254" w:type="dxa"/>
          </w:tcPr>
          <w:p w:rsidR="00976B31" w:rsidRDefault="007647D7">
            <w:r>
              <w:t>Slalom Manager</w:t>
            </w:r>
          </w:p>
        </w:tc>
        <w:tc>
          <w:tcPr>
            <w:tcW w:w="2254" w:type="dxa"/>
          </w:tcPr>
          <w:p w:rsidR="00976B31" w:rsidRDefault="007647D7">
            <w:r>
              <w:t>Cyril Nivel</w:t>
            </w:r>
          </w:p>
        </w:tc>
        <w:tc>
          <w:tcPr>
            <w:tcW w:w="2254" w:type="dxa"/>
          </w:tcPr>
          <w:p w:rsidR="00976B31" w:rsidRDefault="00976B31"/>
        </w:tc>
      </w:tr>
      <w:tr w:rsidR="00976B31">
        <w:tc>
          <w:tcPr>
            <w:tcW w:w="2254" w:type="dxa"/>
          </w:tcPr>
          <w:p w:rsidR="00976B31" w:rsidRDefault="007647D7">
            <w:r>
              <w:t>ICF</w:t>
            </w:r>
          </w:p>
        </w:tc>
        <w:tc>
          <w:tcPr>
            <w:tcW w:w="2254" w:type="dxa"/>
          </w:tcPr>
          <w:p w:rsidR="00976B31" w:rsidRDefault="007647D7">
            <w:r>
              <w:t>Chief Judge</w:t>
            </w:r>
          </w:p>
        </w:tc>
        <w:tc>
          <w:tcPr>
            <w:tcW w:w="2254" w:type="dxa"/>
          </w:tcPr>
          <w:p w:rsidR="00976B31" w:rsidRDefault="007647D7">
            <w:r>
              <w:t>Alena Maskova</w:t>
            </w:r>
          </w:p>
        </w:tc>
        <w:tc>
          <w:tcPr>
            <w:tcW w:w="2254" w:type="dxa"/>
          </w:tcPr>
          <w:p w:rsidR="00976B31" w:rsidRDefault="00976B31"/>
        </w:tc>
      </w:tr>
      <w:tr w:rsidR="00976B31">
        <w:tc>
          <w:tcPr>
            <w:tcW w:w="2254" w:type="dxa"/>
          </w:tcPr>
          <w:p w:rsidR="00976B31" w:rsidRDefault="007647D7">
            <w:r>
              <w:t>British Canoeing</w:t>
            </w:r>
          </w:p>
        </w:tc>
        <w:tc>
          <w:tcPr>
            <w:tcW w:w="2254" w:type="dxa"/>
          </w:tcPr>
          <w:p w:rsidR="00976B31" w:rsidRDefault="007647D7">
            <w:r>
              <w:t>Chief Executive</w:t>
            </w:r>
          </w:p>
        </w:tc>
        <w:tc>
          <w:tcPr>
            <w:tcW w:w="2254" w:type="dxa"/>
          </w:tcPr>
          <w:p w:rsidR="00976B31" w:rsidRDefault="007647D7">
            <w:r>
              <w:t>David Joy</w:t>
            </w:r>
          </w:p>
        </w:tc>
        <w:tc>
          <w:tcPr>
            <w:tcW w:w="2254" w:type="dxa"/>
          </w:tcPr>
          <w:p w:rsidR="00976B31" w:rsidRDefault="00976B31"/>
        </w:tc>
      </w:tr>
      <w:tr w:rsidR="00976B31">
        <w:tc>
          <w:tcPr>
            <w:tcW w:w="2254" w:type="dxa"/>
          </w:tcPr>
          <w:p w:rsidR="00976B31" w:rsidRDefault="007647D7">
            <w:r>
              <w:t>LVRPA</w:t>
            </w:r>
          </w:p>
        </w:tc>
        <w:tc>
          <w:tcPr>
            <w:tcW w:w="2254" w:type="dxa"/>
          </w:tcPr>
          <w:p w:rsidR="00976B31" w:rsidRDefault="007647D7">
            <w:r>
              <w:t>Head of Sport &amp; Leisure</w:t>
            </w:r>
          </w:p>
        </w:tc>
        <w:tc>
          <w:tcPr>
            <w:tcW w:w="2254" w:type="dxa"/>
          </w:tcPr>
          <w:p w:rsidR="00976B31" w:rsidRDefault="007647D7">
            <w:r>
              <w:t>Dan Buck</w:t>
            </w:r>
          </w:p>
        </w:tc>
        <w:tc>
          <w:tcPr>
            <w:tcW w:w="2254" w:type="dxa"/>
          </w:tcPr>
          <w:p w:rsidR="00976B31" w:rsidRDefault="00976B31"/>
        </w:tc>
      </w:tr>
      <w:tr w:rsidR="00976B31">
        <w:tc>
          <w:tcPr>
            <w:tcW w:w="2254" w:type="dxa"/>
          </w:tcPr>
          <w:p w:rsidR="00976B31" w:rsidRDefault="007647D7">
            <w:r>
              <w:t>UK Sport</w:t>
            </w:r>
          </w:p>
        </w:tc>
        <w:tc>
          <w:tcPr>
            <w:tcW w:w="2254" w:type="dxa"/>
          </w:tcPr>
          <w:p w:rsidR="00976B31" w:rsidRDefault="007647D7">
            <w:r>
              <w:t>Events Consultant</w:t>
            </w:r>
          </w:p>
        </w:tc>
        <w:tc>
          <w:tcPr>
            <w:tcW w:w="2254" w:type="dxa"/>
          </w:tcPr>
          <w:p w:rsidR="00976B31" w:rsidRDefault="007647D7">
            <w:r>
              <w:t>John Muddeman</w:t>
            </w:r>
          </w:p>
        </w:tc>
        <w:tc>
          <w:tcPr>
            <w:tcW w:w="2254" w:type="dxa"/>
          </w:tcPr>
          <w:p w:rsidR="00976B31" w:rsidRDefault="00976B31"/>
        </w:tc>
      </w:tr>
      <w:tr w:rsidR="00976B31">
        <w:tc>
          <w:tcPr>
            <w:tcW w:w="2254" w:type="dxa"/>
          </w:tcPr>
          <w:p w:rsidR="00976B31" w:rsidRDefault="007647D7">
            <w:r>
              <w:t>LOC</w:t>
            </w:r>
          </w:p>
        </w:tc>
        <w:tc>
          <w:tcPr>
            <w:tcW w:w="2254" w:type="dxa"/>
          </w:tcPr>
          <w:p w:rsidR="00976B31" w:rsidRDefault="007647D7">
            <w:r>
              <w:t>Event Director</w:t>
            </w:r>
          </w:p>
        </w:tc>
        <w:tc>
          <w:tcPr>
            <w:tcW w:w="2254" w:type="dxa"/>
          </w:tcPr>
          <w:p w:rsidR="00976B31" w:rsidRDefault="007647D7">
            <w:r>
              <w:t>Gemma Wiggs</w:t>
            </w:r>
          </w:p>
        </w:tc>
        <w:tc>
          <w:tcPr>
            <w:tcW w:w="2254" w:type="dxa"/>
          </w:tcPr>
          <w:p w:rsidR="00976B31" w:rsidRDefault="00976B31"/>
        </w:tc>
      </w:tr>
      <w:tr w:rsidR="00976B31">
        <w:tc>
          <w:tcPr>
            <w:tcW w:w="2254" w:type="dxa"/>
          </w:tcPr>
          <w:p w:rsidR="00976B31" w:rsidRDefault="007647D7">
            <w:r>
              <w:t>LOC</w:t>
            </w:r>
          </w:p>
        </w:tc>
        <w:tc>
          <w:tcPr>
            <w:tcW w:w="2254" w:type="dxa"/>
          </w:tcPr>
          <w:p w:rsidR="00976B31" w:rsidRDefault="007647D7">
            <w:r>
              <w:t>Venue Manager</w:t>
            </w:r>
          </w:p>
        </w:tc>
        <w:tc>
          <w:tcPr>
            <w:tcW w:w="2254" w:type="dxa"/>
          </w:tcPr>
          <w:p w:rsidR="00976B31" w:rsidRDefault="007647D7">
            <w:r>
              <w:t>Pas Blackwell</w:t>
            </w:r>
          </w:p>
        </w:tc>
        <w:tc>
          <w:tcPr>
            <w:tcW w:w="2254" w:type="dxa"/>
          </w:tcPr>
          <w:p w:rsidR="00976B31" w:rsidRDefault="00976B31"/>
        </w:tc>
      </w:tr>
      <w:tr w:rsidR="00976B31">
        <w:tc>
          <w:tcPr>
            <w:tcW w:w="2254" w:type="dxa"/>
          </w:tcPr>
          <w:p w:rsidR="00976B31" w:rsidRDefault="007647D7">
            <w:r>
              <w:t>LOC</w:t>
            </w:r>
          </w:p>
        </w:tc>
        <w:tc>
          <w:tcPr>
            <w:tcW w:w="2254" w:type="dxa"/>
          </w:tcPr>
          <w:p w:rsidR="00976B31" w:rsidRDefault="007647D7">
            <w:r>
              <w:t>LVRPA</w:t>
            </w:r>
          </w:p>
        </w:tc>
        <w:tc>
          <w:tcPr>
            <w:tcW w:w="2254" w:type="dxa"/>
          </w:tcPr>
          <w:p w:rsidR="00976B31" w:rsidRDefault="007647D7">
            <w:r>
              <w:t>Paul Coates</w:t>
            </w:r>
          </w:p>
        </w:tc>
        <w:tc>
          <w:tcPr>
            <w:tcW w:w="2254" w:type="dxa"/>
          </w:tcPr>
          <w:p w:rsidR="00976B31" w:rsidRDefault="00976B31"/>
        </w:tc>
      </w:tr>
      <w:tr w:rsidR="00976B31">
        <w:tc>
          <w:tcPr>
            <w:tcW w:w="2254" w:type="dxa"/>
          </w:tcPr>
          <w:p w:rsidR="00976B31" w:rsidRDefault="007647D7">
            <w:r>
              <w:t>Event Staff</w:t>
            </w:r>
          </w:p>
        </w:tc>
        <w:tc>
          <w:tcPr>
            <w:tcW w:w="2254" w:type="dxa"/>
          </w:tcPr>
          <w:p w:rsidR="00976B31" w:rsidRDefault="007647D7">
            <w:r>
              <w:t>LVRPA</w:t>
            </w:r>
          </w:p>
        </w:tc>
        <w:tc>
          <w:tcPr>
            <w:tcW w:w="2254" w:type="dxa"/>
          </w:tcPr>
          <w:p w:rsidR="00976B31" w:rsidRDefault="00F313B1">
            <w:r>
              <w:t>Caroline Northrop</w:t>
            </w:r>
          </w:p>
        </w:tc>
        <w:tc>
          <w:tcPr>
            <w:tcW w:w="2254" w:type="dxa"/>
          </w:tcPr>
          <w:p w:rsidR="00976B31" w:rsidRDefault="00976B31"/>
        </w:tc>
      </w:tr>
      <w:tr w:rsidR="00976B31">
        <w:tc>
          <w:tcPr>
            <w:tcW w:w="2254" w:type="dxa"/>
          </w:tcPr>
          <w:p w:rsidR="00976B31" w:rsidRDefault="007647D7">
            <w:r>
              <w:t>LOC</w:t>
            </w:r>
          </w:p>
        </w:tc>
        <w:tc>
          <w:tcPr>
            <w:tcW w:w="2254" w:type="dxa"/>
          </w:tcPr>
          <w:p w:rsidR="00976B31" w:rsidRDefault="007647D7">
            <w:r>
              <w:t>Venue Operations (MLS)</w:t>
            </w:r>
          </w:p>
        </w:tc>
        <w:tc>
          <w:tcPr>
            <w:tcW w:w="2254" w:type="dxa"/>
          </w:tcPr>
          <w:p w:rsidR="00976B31" w:rsidRDefault="007647D7">
            <w:r>
              <w:t>John Timms</w:t>
            </w:r>
          </w:p>
        </w:tc>
        <w:tc>
          <w:tcPr>
            <w:tcW w:w="2254" w:type="dxa"/>
          </w:tcPr>
          <w:p w:rsidR="00976B31" w:rsidRDefault="00976B31"/>
        </w:tc>
      </w:tr>
      <w:tr w:rsidR="00976B31">
        <w:tc>
          <w:tcPr>
            <w:tcW w:w="2254" w:type="dxa"/>
          </w:tcPr>
          <w:p w:rsidR="00976B31" w:rsidRDefault="007647D7">
            <w:r>
              <w:t>LOC</w:t>
            </w:r>
          </w:p>
        </w:tc>
        <w:tc>
          <w:tcPr>
            <w:tcW w:w="2254" w:type="dxa"/>
          </w:tcPr>
          <w:p w:rsidR="00976B31" w:rsidRDefault="007647D7">
            <w:r>
              <w:t>Venue Operations (MLS)</w:t>
            </w:r>
          </w:p>
        </w:tc>
        <w:tc>
          <w:tcPr>
            <w:tcW w:w="2254" w:type="dxa"/>
          </w:tcPr>
          <w:p w:rsidR="00976B31" w:rsidRDefault="007647D7">
            <w:r>
              <w:t>Alison Bridge</w:t>
            </w:r>
          </w:p>
        </w:tc>
        <w:tc>
          <w:tcPr>
            <w:tcW w:w="2254" w:type="dxa"/>
          </w:tcPr>
          <w:p w:rsidR="00976B31" w:rsidRDefault="00976B31"/>
        </w:tc>
      </w:tr>
      <w:tr w:rsidR="00976B31">
        <w:tc>
          <w:tcPr>
            <w:tcW w:w="2254" w:type="dxa"/>
          </w:tcPr>
          <w:p w:rsidR="00976B31" w:rsidRDefault="007647D7">
            <w:r>
              <w:t>LOC</w:t>
            </w:r>
          </w:p>
        </w:tc>
        <w:tc>
          <w:tcPr>
            <w:tcW w:w="2254" w:type="dxa"/>
          </w:tcPr>
          <w:p w:rsidR="00976B31" w:rsidRDefault="007647D7">
            <w:r>
              <w:t>Technical Manager</w:t>
            </w:r>
          </w:p>
        </w:tc>
        <w:tc>
          <w:tcPr>
            <w:tcW w:w="2254" w:type="dxa"/>
          </w:tcPr>
          <w:p w:rsidR="00976B31" w:rsidRDefault="007647D7">
            <w:r>
              <w:t>Colin Woodgate</w:t>
            </w:r>
          </w:p>
        </w:tc>
        <w:tc>
          <w:tcPr>
            <w:tcW w:w="2254" w:type="dxa"/>
          </w:tcPr>
          <w:p w:rsidR="00976B31" w:rsidRDefault="00976B31"/>
        </w:tc>
      </w:tr>
      <w:tr w:rsidR="00976B31">
        <w:tc>
          <w:tcPr>
            <w:tcW w:w="2254" w:type="dxa"/>
          </w:tcPr>
          <w:p w:rsidR="00976B31" w:rsidRDefault="007647D7">
            <w:r>
              <w:t>LOC</w:t>
            </w:r>
          </w:p>
        </w:tc>
        <w:tc>
          <w:tcPr>
            <w:tcW w:w="2254" w:type="dxa"/>
          </w:tcPr>
          <w:p w:rsidR="00976B31" w:rsidRDefault="007647D7">
            <w:r>
              <w:t>Marketing, Media &amp; Communications</w:t>
            </w:r>
          </w:p>
        </w:tc>
        <w:tc>
          <w:tcPr>
            <w:tcW w:w="2254" w:type="dxa"/>
          </w:tcPr>
          <w:p w:rsidR="00976B31" w:rsidRDefault="007647D7">
            <w:r>
              <w:t>Rob Knott</w:t>
            </w:r>
          </w:p>
        </w:tc>
        <w:tc>
          <w:tcPr>
            <w:tcW w:w="2254" w:type="dxa"/>
          </w:tcPr>
          <w:p w:rsidR="00976B31" w:rsidRDefault="00976B31"/>
        </w:tc>
      </w:tr>
      <w:tr w:rsidR="00976B31">
        <w:tc>
          <w:tcPr>
            <w:tcW w:w="2254" w:type="dxa"/>
          </w:tcPr>
          <w:p w:rsidR="00976B31" w:rsidRDefault="007647D7">
            <w:r>
              <w:t>Event Staff</w:t>
            </w:r>
          </w:p>
        </w:tc>
        <w:tc>
          <w:tcPr>
            <w:tcW w:w="2254" w:type="dxa"/>
          </w:tcPr>
          <w:p w:rsidR="00976B31" w:rsidRDefault="007647D7">
            <w:r>
              <w:t>Media Centre Manager</w:t>
            </w:r>
          </w:p>
        </w:tc>
        <w:tc>
          <w:tcPr>
            <w:tcW w:w="2254" w:type="dxa"/>
          </w:tcPr>
          <w:p w:rsidR="00976B31" w:rsidRDefault="007647D7">
            <w:r>
              <w:t>Mary Fitzhenry</w:t>
            </w:r>
          </w:p>
        </w:tc>
        <w:tc>
          <w:tcPr>
            <w:tcW w:w="2254" w:type="dxa"/>
          </w:tcPr>
          <w:p w:rsidR="00976B31" w:rsidRDefault="00976B31"/>
        </w:tc>
      </w:tr>
      <w:tr w:rsidR="00976B31">
        <w:tc>
          <w:tcPr>
            <w:tcW w:w="2254" w:type="dxa"/>
          </w:tcPr>
          <w:p w:rsidR="00976B31" w:rsidRDefault="007647D7">
            <w:r>
              <w:t>LOC</w:t>
            </w:r>
          </w:p>
        </w:tc>
        <w:tc>
          <w:tcPr>
            <w:tcW w:w="2254" w:type="dxa"/>
          </w:tcPr>
          <w:p w:rsidR="00976B31" w:rsidRDefault="007647D7">
            <w:r>
              <w:t>Accommodation &amp; Transport</w:t>
            </w:r>
          </w:p>
        </w:tc>
        <w:tc>
          <w:tcPr>
            <w:tcW w:w="2254" w:type="dxa"/>
          </w:tcPr>
          <w:p w:rsidR="00976B31" w:rsidRDefault="007647D7">
            <w:r>
              <w:t>Lucy Williams</w:t>
            </w:r>
          </w:p>
        </w:tc>
        <w:tc>
          <w:tcPr>
            <w:tcW w:w="2254" w:type="dxa"/>
          </w:tcPr>
          <w:p w:rsidR="00976B31" w:rsidRDefault="00976B31"/>
        </w:tc>
      </w:tr>
      <w:tr w:rsidR="00976B31">
        <w:tc>
          <w:tcPr>
            <w:tcW w:w="2254" w:type="dxa"/>
          </w:tcPr>
          <w:p w:rsidR="00976B31" w:rsidRDefault="007647D7">
            <w:r>
              <w:t>LOC</w:t>
            </w:r>
          </w:p>
        </w:tc>
        <w:tc>
          <w:tcPr>
            <w:tcW w:w="2254" w:type="dxa"/>
          </w:tcPr>
          <w:p w:rsidR="00976B31" w:rsidRDefault="007647D7">
            <w:r>
              <w:t>VIPs</w:t>
            </w:r>
          </w:p>
        </w:tc>
        <w:tc>
          <w:tcPr>
            <w:tcW w:w="2254" w:type="dxa"/>
          </w:tcPr>
          <w:p w:rsidR="00976B31" w:rsidRDefault="007647D7">
            <w:r>
              <w:t>Anna Gray</w:t>
            </w:r>
          </w:p>
        </w:tc>
        <w:tc>
          <w:tcPr>
            <w:tcW w:w="2254" w:type="dxa"/>
          </w:tcPr>
          <w:p w:rsidR="00976B31" w:rsidRDefault="00976B31"/>
        </w:tc>
      </w:tr>
      <w:tr w:rsidR="00976B31">
        <w:tc>
          <w:tcPr>
            <w:tcW w:w="2254" w:type="dxa"/>
          </w:tcPr>
          <w:p w:rsidR="00976B31" w:rsidRDefault="007647D7">
            <w:r>
              <w:t>LOC</w:t>
            </w:r>
          </w:p>
        </w:tc>
        <w:tc>
          <w:tcPr>
            <w:tcW w:w="2254" w:type="dxa"/>
          </w:tcPr>
          <w:p w:rsidR="00976B31" w:rsidRDefault="007647D7">
            <w:r>
              <w:t>Ceremonies</w:t>
            </w:r>
          </w:p>
        </w:tc>
        <w:tc>
          <w:tcPr>
            <w:tcW w:w="2254" w:type="dxa"/>
          </w:tcPr>
          <w:p w:rsidR="00976B31" w:rsidRDefault="007647D7">
            <w:r>
              <w:t>Emma Aldridge</w:t>
            </w:r>
          </w:p>
        </w:tc>
        <w:tc>
          <w:tcPr>
            <w:tcW w:w="2254" w:type="dxa"/>
          </w:tcPr>
          <w:p w:rsidR="00976B31" w:rsidRDefault="00976B31"/>
        </w:tc>
      </w:tr>
      <w:tr w:rsidR="00976B31">
        <w:tc>
          <w:tcPr>
            <w:tcW w:w="2254" w:type="dxa"/>
          </w:tcPr>
          <w:p w:rsidR="00976B31" w:rsidRDefault="007647D7">
            <w:r>
              <w:t>LOC</w:t>
            </w:r>
          </w:p>
        </w:tc>
        <w:tc>
          <w:tcPr>
            <w:tcW w:w="2254" w:type="dxa"/>
          </w:tcPr>
          <w:p w:rsidR="00976B31" w:rsidRDefault="007647D7">
            <w:r>
              <w:t>Accreditation</w:t>
            </w:r>
          </w:p>
        </w:tc>
        <w:tc>
          <w:tcPr>
            <w:tcW w:w="2254" w:type="dxa"/>
          </w:tcPr>
          <w:p w:rsidR="00976B31" w:rsidRDefault="007647D7">
            <w:r>
              <w:t>Kellie Hathaway</w:t>
            </w:r>
          </w:p>
        </w:tc>
        <w:tc>
          <w:tcPr>
            <w:tcW w:w="2254" w:type="dxa"/>
          </w:tcPr>
          <w:p w:rsidR="00976B31" w:rsidRDefault="00976B31"/>
        </w:tc>
      </w:tr>
      <w:tr w:rsidR="00976B31">
        <w:tc>
          <w:tcPr>
            <w:tcW w:w="2254" w:type="dxa"/>
          </w:tcPr>
          <w:p w:rsidR="00976B31" w:rsidRDefault="007647D7">
            <w:r>
              <w:t>LOC</w:t>
            </w:r>
          </w:p>
        </w:tc>
        <w:tc>
          <w:tcPr>
            <w:tcW w:w="2254" w:type="dxa"/>
          </w:tcPr>
          <w:p w:rsidR="00976B31" w:rsidRDefault="007647D7">
            <w:r>
              <w:t>Workforce</w:t>
            </w:r>
          </w:p>
        </w:tc>
        <w:tc>
          <w:tcPr>
            <w:tcW w:w="2254" w:type="dxa"/>
          </w:tcPr>
          <w:p w:rsidR="00976B31" w:rsidRDefault="007647D7">
            <w:r>
              <w:t>Laura Sutherland</w:t>
            </w:r>
          </w:p>
        </w:tc>
        <w:tc>
          <w:tcPr>
            <w:tcW w:w="2254" w:type="dxa"/>
          </w:tcPr>
          <w:p w:rsidR="00976B31" w:rsidRDefault="00976B31"/>
        </w:tc>
      </w:tr>
      <w:tr w:rsidR="00976B31">
        <w:tc>
          <w:tcPr>
            <w:tcW w:w="2254" w:type="dxa"/>
          </w:tcPr>
          <w:p w:rsidR="00976B31" w:rsidRDefault="007647D7">
            <w:r>
              <w:lastRenderedPageBreak/>
              <w:t>LOC</w:t>
            </w:r>
          </w:p>
        </w:tc>
        <w:tc>
          <w:tcPr>
            <w:tcW w:w="2254" w:type="dxa"/>
          </w:tcPr>
          <w:p w:rsidR="00976B31" w:rsidRDefault="007647D7">
            <w:r>
              <w:t>Finance &amp; Ticketing</w:t>
            </w:r>
          </w:p>
        </w:tc>
        <w:tc>
          <w:tcPr>
            <w:tcW w:w="2254" w:type="dxa"/>
          </w:tcPr>
          <w:p w:rsidR="00976B31" w:rsidRDefault="007647D7">
            <w:r>
              <w:t>Susan Hicks</w:t>
            </w:r>
          </w:p>
        </w:tc>
        <w:tc>
          <w:tcPr>
            <w:tcW w:w="2254" w:type="dxa"/>
          </w:tcPr>
          <w:p w:rsidR="00976B31" w:rsidRDefault="00976B31"/>
        </w:tc>
      </w:tr>
      <w:tr w:rsidR="00976B31">
        <w:tc>
          <w:tcPr>
            <w:tcW w:w="2254" w:type="dxa"/>
          </w:tcPr>
          <w:p w:rsidR="00976B31" w:rsidRDefault="007647D7">
            <w:r>
              <w:t>LOC</w:t>
            </w:r>
          </w:p>
        </w:tc>
        <w:tc>
          <w:tcPr>
            <w:tcW w:w="2254" w:type="dxa"/>
          </w:tcPr>
          <w:p w:rsidR="00976B31" w:rsidRDefault="007647D7">
            <w:r>
              <w:t>Sports Presentation &amp; Performance Programme</w:t>
            </w:r>
          </w:p>
        </w:tc>
        <w:tc>
          <w:tcPr>
            <w:tcW w:w="2254" w:type="dxa"/>
          </w:tcPr>
          <w:p w:rsidR="00976B31" w:rsidRDefault="007647D7">
            <w:r>
              <w:t>Andy Maddock</w:t>
            </w:r>
          </w:p>
        </w:tc>
        <w:tc>
          <w:tcPr>
            <w:tcW w:w="2254" w:type="dxa"/>
          </w:tcPr>
          <w:p w:rsidR="00976B31" w:rsidRDefault="00976B31"/>
        </w:tc>
      </w:tr>
      <w:tr w:rsidR="00976B31">
        <w:tc>
          <w:tcPr>
            <w:tcW w:w="2254" w:type="dxa"/>
          </w:tcPr>
          <w:p w:rsidR="00976B31" w:rsidRDefault="007647D7">
            <w:r>
              <w:t>LOC</w:t>
            </w:r>
          </w:p>
        </w:tc>
        <w:tc>
          <w:tcPr>
            <w:tcW w:w="2254" w:type="dxa"/>
          </w:tcPr>
          <w:p w:rsidR="00976B31" w:rsidRDefault="007647D7">
            <w:r>
              <w:t>Sponsorship</w:t>
            </w:r>
          </w:p>
        </w:tc>
        <w:tc>
          <w:tcPr>
            <w:tcW w:w="2254" w:type="dxa"/>
          </w:tcPr>
          <w:p w:rsidR="00976B31" w:rsidRDefault="007647D7">
            <w:r>
              <w:t>Gareth May</w:t>
            </w:r>
          </w:p>
        </w:tc>
        <w:tc>
          <w:tcPr>
            <w:tcW w:w="2254" w:type="dxa"/>
          </w:tcPr>
          <w:p w:rsidR="00976B31" w:rsidRDefault="00976B31"/>
        </w:tc>
      </w:tr>
      <w:tr w:rsidR="00976B31">
        <w:tc>
          <w:tcPr>
            <w:tcW w:w="2254" w:type="dxa"/>
          </w:tcPr>
          <w:p w:rsidR="00976B31" w:rsidRDefault="007647D7">
            <w:r>
              <w:t>LOC</w:t>
            </w:r>
          </w:p>
        </w:tc>
        <w:tc>
          <w:tcPr>
            <w:tcW w:w="2254" w:type="dxa"/>
          </w:tcPr>
          <w:p w:rsidR="00976B31" w:rsidRDefault="007647D7">
            <w:r>
              <w:t>Spectator Experience &amp; Expo</w:t>
            </w:r>
          </w:p>
        </w:tc>
        <w:tc>
          <w:tcPr>
            <w:tcW w:w="2254" w:type="dxa"/>
          </w:tcPr>
          <w:p w:rsidR="00976B31" w:rsidRDefault="007647D7">
            <w:r>
              <w:t>Richard Stacey-Chapman</w:t>
            </w:r>
          </w:p>
        </w:tc>
        <w:tc>
          <w:tcPr>
            <w:tcW w:w="2254" w:type="dxa"/>
          </w:tcPr>
          <w:p w:rsidR="00976B31" w:rsidRDefault="00976B31"/>
        </w:tc>
      </w:tr>
      <w:tr w:rsidR="00976B31">
        <w:tc>
          <w:tcPr>
            <w:tcW w:w="2254" w:type="dxa"/>
          </w:tcPr>
          <w:p w:rsidR="00976B31" w:rsidRDefault="007647D7">
            <w:r>
              <w:t>LOC</w:t>
            </w:r>
          </w:p>
        </w:tc>
        <w:tc>
          <w:tcPr>
            <w:tcW w:w="2254" w:type="dxa"/>
          </w:tcPr>
          <w:p w:rsidR="00976B31" w:rsidRDefault="007647D7">
            <w:r>
              <w:t>Health &amp; Safety</w:t>
            </w:r>
          </w:p>
        </w:tc>
        <w:tc>
          <w:tcPr>
            <w:tcW w:w="2254" w:type="dxa"/>
          </w:tcPr>
          <w:p w:rsidR="00976B31" w:rsidRDefault="007647D7">
            <w:r>
              <w:t>William Whittaker</w:t>
            </w:r>
          </w:p>
        </w:tc>
        <w:tc>
          <w:tcPr>
            <w:tcW w:w="2254" w:type="dxa"/>
          </w:tcPr>
          <w:p w:rsidR="00976B31" w:rsidRDefault="00976B31"/>
        </w:tc>
      </w:tr>
      <w:tr w:rsidR="00976B31">
        <w:tc>
          <w:tcPr>
            <w:tcW w:w="2254" w:type="dxa"/>
          </w:tcPr>
          <w:p w:rsidR="00976B31" w:rsidRDefault="007647D7">
            <w:r>
              <w:t>LOC</w:t>
            </w:r>
          </w:p>
        </w:tc>
        <w:tc>
          <w:tcPr>
            <w:tcW w:w="2254" w:type="dxa"/>
          </w:tcPr>
          <w:p w:rsidR="00976B31" w:rsidRDefault="007647D7">
            <w:r>
              <w:t>LVRPA Health &amp; Safety</w:t>
            </w:r>
          </w:p>
        </w:tc>
        <w:tc>
          <w:tcPr>
            <w:tcW w:w="2254" w:type="dxa"/>
          </w:tcPr>
          <w:p w:rsidR="00976B31" w:rsidRDefault="007647D7">
            <w:r>
              <w:t>Hamish Cherrett</w:t>
            </w:r>
          </w:p>
        </w:tc>
        <w:tc>
          <w:tcPr>
            <w:tcW w:w="2254" w:type="dxa"/>
          </w:tcPr>
          <w:p w:rsidR="00976B31" w:rsidRDefault="00976B31"/>
        </w:tc>
      </w:tr>
      <w:tr w:rsidR="00976B31">
        <w:tc>
          <w:tcPr>
            <w:tcW w:w="2254" w:type="dxa"/>
          </w:tcPr>
          <w:p w:rsidR="00976B31" w:rsidRDefault="007647D7">
            <w:r>
              <w:t>LOC</w:t>
            </w:r>
          </w:p>
        </w:tc>
        <w:tc>
          <w:tcPr>
            <w:tcW w:w="2254" w:type="dxa"/>
          </w:tcPr>
          <w:p w:rsidR="00976B31" w:rsidRDefault="007647D7">
            <w:r>
              <w:t>Legacy</w:t>
            </w:r>
          </w:p>
        </w:tc>
        <w:tc>
          <w:tcPr>
            <w:tcW w:w="2254" w:type="dxa"/>
          </w:tcPr>
          <w:p w:rsidR="00976B31" w:rsidRDefault="007647D7">
            <w:r>
              <w:t>Guin Batten</w:t>
            </w:r>
          </w:p>
        </w:tc>
        <w:tc>
          <w:tcPr>
            <w:tcW w:w="2254" w:type="dxa"/>
          </w:tcPr>
          <w:p w:rsidR="00976B31" w:rsidRDefault="00976B31"/>
        </w:tc>
      </w:tr>
      <w:tr w:rsidR="00976B31">
        <w:tc>
          <w:tcPr>
            <w:tcW w:w="2254" w:type="dxa"/>
          </w:tcPr>
          <w:p w:rsidR="00976B31" w:rsidRDefault="007647D7">
            <w:r>
              <w:t>LOC</w:t>
            </w:r>
          </w:p>
        </w:tc>
        <w:tc>
          <w:tcPr>
            <w:tcW w:w="2254" w:type="dxa"/>
          </w:tcPr>
          <w:p w:rsidR="00976B31" w:rsidRDefault="007647D7">
            <w:r>
              <w:t>Legacy</w:t>
            </w:r>
          </w:p>
        </w:tc>
        <w:tc>
          <w:tcPr>
            <w:tcW w:w="2254" w:type="dxa"/>
          </w:tcPr>
          <w:p w:rsidR="00976B31" w:rsidRDefault="007647D7">
            <w:r>
              <w:t>Jack Pringle</w:t>
            </w:r>
          </w:p>
        </w:tc>
        <w:tc>
          <w:tcPr>
            <w:tcW w:w="2254" w:type="dxa"/>
          </w:tcPr>
          <w:p w:rsidR="00976B31" w:rsidRDefault="00976B31"/>
        </w:tc>
      </w:tr>
      <w:tr w:rsidR="00976B31">
        <w:tc>
          <w:tcPr>
            <w:tcW w:w="2254" w:type="dxa"/>
          </w:tcPr>
          <w:p w:rsidR="00976B31" w:rsidRDefault="007647D7">
            <w:r>
              <w:t>LOC</w:t>
            </w:r>
          </w:p>
        </w:tc>
        <w:tc>
          <w:tcPr>
            <w:tcW w:w="2254" w:type="dxa"/>
          </w:tcPr>
          <w:p w:rsidR="00976B31" w:rsidRDefault="007647D7">
            <w:r>
              <w:t xml:space="preserve">Legacy </w:t>
            </w:r>
          </w:p>
        </w:tc>
        <w:tc>
          <w:tcPr>
            <w:tcW w:w="2254" w:type="dxa"/>
          </w:tcPr>
          <w:p w:rsidR="00976B31" w:rsidRDefault="007647D7">
            <w:r>
              <w:t>Russ Smith</w:t>
            </w:r>
          </w:p>
        </w:tc>
        <w:tc>
          <w:tcPr>
            <w:tcW w:w="2254" w:type="dxa"/>
          </w:tcPr>
          <w:p w:rsidR="00976B31" w:rsidRDefault="00976B31"/>
        </w:tc>
      </w:tr>
      <w:tr w:rsidR="00976B31">
        <w:tc>
          <w:tcPr>
            <w:tcW w:w="2254" w:type="dxa"/>
          </w:tcPr>
          <w:p w:rsidR="00976B31" w:rsidRDefault="007647D7">
            <w:r>
              <w:t>LOC</w:t>
            </w:r>
          </w:p>
        </w:tc>
        <w:tc>
          <w:tcPr>
            <w:tcW w:w="2254" w:type="dxa"/>
          </w:tcPr>
          <w:p w:rsidR="00976B31" w:rsidRDefault="007647D7">
            <w:r>
              <w:t>Water Safety</w:t>
            </w:r>
          </w:p>
        </w:tc>
        <w:tc>
          <w:tcPr>
            <w:tcW w:w="2254" w:type="dxa"/>
          </w:tcPr>
          <w:p w:rsidR="00976B31" w:rsidRDefault="007647D7">
            <w:r>
              <w:t>Lee Pooley</w:t>
            </w:r>
          </w:p>
        </w:tc>
        <w:tc>
          <w:tcPr>
            <w:tcW w:w="2254" w:type="dxa"/>
          </w:tcPr>
          <w:p w:rsidR="00976B31" w:rsidRDefault="00976B31"/>
        </w:tc>
      </w:tr>
      <w:tr w:rsidR="00976B31">
        <w:tc>
          <w:tcPr>
            <w:tcW w:w="2254" w:type="dxa"/>
          </w:tcPr>
          <w:p w:rsidR="00976B31" w:rsidRDefault="007647D7">
            <w:r>
              <w:t>British Canoeing</w:t>
            </w:r>
          </w:p>
        </w:tc>
        <w:tc>
          <w:tcPr>
            <w:tcW w:w="2254" w:type="dxa"/>
          </w:tcPr>
          <w:p w:rsidR="00976B31" w:rsidRDefault="007647D7">
            <w:r>
              <w:t>Safeguarding Lead</w:t>
            </w:r>
          </w:p>
        </w:tc>
        <w:tc>
          <w:tcPr>
            <w:tcW w:w="2254" w:type="dxa"/>
          </w:tcPr>
          <w:p w:rsidR="00976B31" w:rsidRDefault="007647D7">
            <w:r>
              <w:t>Zof Campbell</w:t>
            </w:r>
          </w:p>
        </w:tc>
        <w:tc>
          <w:tcPr>
            <w:tcW w:w="2254" w:type="dxa"/>
          </w:tcPr>
          <w:p w:rsidR="00976B31" w:rsidRDefault="00976B31"/>
        </w:tc>
      </w:tr>
      <w:tr w:rsidR="00976B31">
        <w:tc>
          <w:tcPr>
            <w:tcW w:w="2254" w:type="dxa"/>
          </w:tcPr>
          <w:p w:rsidR="00976B31" w:rsidRDefault="007647D7">
            <w:r>
              <w:t>Event Staff</w:t>
            </w:r>
          </w:p>
        </w:tc>
        <w:tc>
          <w:tcPr>
            <w:tcW w:w="2254" w:type="dxa"/>
          </w:tcPr>
          <w:p w:rsidR="00976B31" w:rsidRDefault="007647D7">
            <w:r>
              <w:t>Event Doctor</w:t>
            </w:r>
          </w:p>
        </w:tc>
        <w:tc>
          <w:tcPr>
            <w:tcW w:w="2254" w:type="dxa"/>
          </w:tcPr>
          <w:p w:rsidR="00976B31" w:rsidRDefault="007647D7">
            <w:r>
              <w:t>Jane Gibson</w:t>
            </w:r>
          </w:p>
        </w:tc>
        <w:tc>
          <w:tcPr>
            <w:tcW w:w="2254" w:type="dxa"/>
          </w:tcPr>
          <w:p w:rsidR="00976B31" w:rsidRDefault="00976B31"/>
        </w:tc>
      </w:tr>
      <w:tr w:rsidR="00976B31">
        <w:tc>
          <w:tcPr>
            <w:tcW w:w="2254" w:type="dxa"/>
          </w:tcPr>
          <w:p w:rsidR="00976B31" w:rsidRDefault="007647D7">
            <w:r>
              <w:t>Slalom Reunion</w:t>
            </w:r>
          </w:p>
        </w:tc>
        <w:tc>
          <w:tcPr>
            <w:tcW w:w="2254" w:type="dxa"/>
          </w:tcPr>
          <w:p w:rsidR="00976B31" w:rsidRDefault="007647D7">
            <w:r>
              <w:t>Legacy</w:t>
            </w:r>
          </w:p>
        </w:tc>
        <w:tc>
          <w:tcPr>
            <w:tcW w:w="2254" w:type="dxa"/>
          </w:tcPr>
          <w:p w:rsidR="00976B31" w:rsidRDefault="007647D7">
            <w:r>
              <w:t>John MacLeod</w:t>
            </w:r>
          </w:p>
        </w:tc>
        <w:tc>
          <w:tcPr>
            <w:tcW w:w="2254" w:type="dxa"/>
          </w:tcPr>
          <w:p w:rsidR="00976B31" w:rsidRDefault="00976B31"/>
        </w:tc>
      </w:tr>
      <w:tr w:rsidR="00976B31">
        <w:tc>
          <w:tcPr>
            <w:tcW w:w="2254" w:type="dxa"/>
          </w:tcPr>
          <w:p w:rsidR="00976B31" w:rsidRDefault="007647D7">
            <w:r>
              <w:t>Rafting Activities</w:t>
            </w:r>
          </w:p>
        </w:tc>
        <w:tc>
          <w:tcPr>
            <w:tcW w:w="2254" w:type="dxa"/>
          </w:tcPr>
          <w:p w:rsidR="00976B31" w:rsidRDefault="007647D7">
            <w:r>
              <w:t>Legacy</w:t>
            </w:r>
          </w:p>
        </w:tc>
        <w:tc>
          <w:tcPr>
            <w:tcW w:w="2254" w:type="dxa"/>
          </w:tcPr>
          <w:p w:rsidR="00976B31" w:rsidRDefault="007647D7">
            <w:r>
              <w:t>Sean Clarke</w:t>
            </w:r>
          </w:p>
        </w:tc>
        <w:tc>
          <w:tcPr>
            <w:tcW w:w="2254" w:type="dxa"/>
          </w:tcPr>
          <w:p w:rsidR="00976B31" w:rsidRDefault="00976B31"/>
        </w:tc>
      </w:tr>
    </w:tbl>
    <w:p w:rsidR="00976B31" w:rsidRDefault="00976B31">
      <w:pPr>
        <w:spacing w:after="0" w:line="240" w:lineRule="auto"/>
        <w:rPr>
          <w:b/>
        </w:rPr>
      </w:pPr>
    </w:p>
    <w:p w:rsidR="00976B31" w:rsidRDefault="00976B31">
      <w:pPr>
        <w:spacing w:after="0" w:line="240" w:lineRule="auto"/>
        <w:rPr>
          <w:b/>
        </w:rPr>
      </w:pPr>
    </w:p>
    <w:p w:rsidR="00976B31" w:rsidRDefault="007647D7">
      <w:pPr>
        <w:spacing w:after="0" w:line="240" w:lineRule="auto"/>
        <w:rPr>
          <w:b/>
        </w:rPr>
      </w:pPr>
      <w:r>
        <w:br w:type="page"/>
      </w:r>
    </w:p>
    <w:p w:rsidR="00976B31" w:rsidRDefault="007647D7" w:rsidP="007647D7">
      <w:pPr>
        <w:pStyle w:val="Style1"/>
      </w:pPr>
      <w:bookmarkStart w:id="5" w:name="_Toc10461864"/>
      <w:r>
        <w:lastRenderedPageBreak/>
        <w:t>SCHEDULES</w:t>
      </w:r>
      <w:bookmarkEnd w:id="5"/>
    </w:p>
    <w:p w:rsidR="00976B31" w:rsidRDefault="00976B31">
      <w:pPr>
        <w:spacing w:after="0" w:line="240" w:lineRule="auto"/>
        <w:rPr>
          <w:b/>
        </w:rPr>
      </w:pPr>
    </w:p>
    <w:p w:rsidR="00976B31" w:rsidRDefault="007647D7">
      <w:pPr>
        <w:spacing w:after="0" w:line="240" w:lineRule="auto"/>
      </w:pPr>
      <w:r>
        <w:t>See production schedule for full breakdown of timings and activities.</w:t>
      </w:r>
      <w:r>
        <w:br/>
        <w:t>See detailed competition schedule for detailed competition running order.</w:t>
      </w:r>
    </w:p>
    <w:p w:rsidR="00976B31" w:rsidRDefault="00976B31">
      <w:pPr>
        <w:spacing w:after="0" w:line="240" w:lineRule="auto"/>
        <w:rPr>
          <w:b/>
        </w:rPr>
      </w:pPr>
    </w:p>
    <w:p w:rsidR="00976B31" w:rsidRDefault="007647D7">
      <w:pPr>
        <w:spacing w:after="0" w:line="240" w:lineRule="auto"/>
        <w:rPr>
          <w:b/>
        </w:rPr>
      </w:pPr>
      <w:r>
        <w:rPr>
          <w:b/>
        </w:rPr>
        <w:t>Outline Event Schedule</w:t>
      </w:r>
    </w:p>
    <w:p w:rsidR="00976B31" w:rsidRDefault="00976B31">
      <w:pPr>
        <w:spacing w:after="0" w:line="240" w:lineRule="auto"/>
        <w:rPr>
          <w:b/>
        </w:rPr>
      </w:pPr>
    </w:p>
    <w:tbl>
      <w:tblPr>
        <w:tblStyle w:val="a2"/>
        <w:tblW w:w="9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96"/>
        <w:gridCol w:w="1752"/>
        <w:gridCol w:w="5001"/>
      </w:tblGrid>
      <w:tr w:rsidR="00976B31">
        <w:tc>
          <w:tcPr>
            <w:tcW w:w="2496" w:type="dxa"/>
          </w:tcPr>
          <w:p w:rsidR="00976B31" w:rsidRDefault="007647D7">
            <w:pPr>
              <w:rPr>
                <w:b/>
              </w:rPr>
            </w:pPr>
            <w:r>
              <w:rPr>
                <w:b/>
              </w:rPr>
              <w:t>Date</w:t>
            </w:r>
          </w:p>
        </w:tc>
        <w:tc>
          <w:tcPr>
            <w:tcW w:w="1752" w:type="dxa"/>
          </w:tcPr>
          <w:p w:rsidR="00976B31" w:rsidRDefault="007647D7">
            <w:pPr>
              <w:rPr>
                <w:b/>
              </w:rPr>
            </w:pPr>
            <w:r>
              <w:rPr>
                <w:b/>
              </w:rPr>
              <w:t>Time</w:t>
            </w:r>
          </w:p>
        </w:tc>
        <w:tc>
          <w:tcPr>
            <w:tcW w:w="5001" w:type="dxa"/>
          </w:tcPr>
          <w:p w:rsidR="00976B31" w:rsidRDefault="007647D7">
            <w:pPr>
              <w:rPr>
                <w:b/>
              </w:rPr>
            </w:pPr>
            <w:r>
              <w:rPr>
                <w:b/>
              </w:rPr>
              <w:t>Event</w:t>
            </w:r>
          </w:p>
        </w:tc>
      </w:tr>
      <w:tr w:rsidR="00976B31">
        <w:tc>
          <w:tcPr>
            <w:tcW w:w="2496" w:type="dxa"/>
          </w:tcPr>
          <w:p w:rsidR="00976B31" w:rsidRDefault="007647D7">
            <w:r>
              <w:t>Tuesday 4 June 2019</w:t>
            </w:r>
          </w:p>
        </w:tc>
        <w:tc>
          <w:tcPr>
            <w:tcW w:w="1752" w:type="dxa"/>
          </w:tcPr>
          <w:p w:rsidR="00976B31" w:rsidRDefault="00976B31"/>
        </w:tc>
        <w:tc>
          <w:tcPr>
            <w:tcW w:w="5001" w:type="dxa"/>
          </w:tcPr>
          <w:p w:rsidR="00976B31" w:rsidRDefault="007647D7">
            <w:r>
              <w:t>Build</w:t>
            </w:r>
          </w:p>
        </w:tc>
      </w:tr>
      <w:tr w:rsidR="00976B31">
        <w:tc>
          <w:tcPr>
            <w:tcW w:w="2496" w:type="dxa"/>
          </w:tcPr>
          <w:p w:rsidR="00976B31" w:rsidRDefault="007647D7">
            <w:r>
              <w:t>Wednesday 5 June 2019</w:t>
            </w:r>
          </w:p>
        </w:tc>
        <w:tc>
          <w:tcPr>
            <w:tcW w:w="1752" w:type="dxa"/>
          </w:tcPr>
          <w:p w:rsidR="00976B31" w:rsidRDefault="00976B31"/>
        </w:tc>
        <w:tc>
          <w:tcPr>
            <w:tcW w:w="5001" w:type="dxa"/>
          </w:tcPr>
          <w:p w:rsidR="00976B31" w:rsidRDefault="007647D7">
            <w:r>
              <w:t>Build</w:t>
            </w:r>
          </w:p>
        </w:tc>
      </w:tr>
      <w:tr w:rsidR="00976B31">
        <w:tc>
          <w:tcPr>
            <w:tcW w:w="2496" w:type="dxa"/>
          </w:tcPr>
          <w:p w:rsidR="00976B31" w:rsidRDefault="007647D7">
            <w:r>
              <w:t>Thursday 6 June 2019</w:t>
            </w:r>
          </w:p>
        </w:tc>
        <w:tc>
          <w:tcPr>
            <w:tcW w:w="1752" w:type="dxa"/>
          </w:tcPr>
          <w:p w:rsidR="00976B31" w:rsidRDefault="00976B31"/>
        </w:tc>
        <w:tc>
          <w:tcPr>
            <w:tcW w:w="5001" w:type="dxa"/>
          </w:tcPr>
          <w:p w:rsidR="00976B31" w:rsidRDefault="007647D7">
            <w:r>
              <w:t>Build</w:t>
            </w:r>
          </w:p>
        </w:tc>
      </w:tr>
      <w:tr w:rsidR="00976B31">
        <w:tc>
          <w:tcPr>
            <w:tcW w:w="2496" w:type="dxa"/>
          </w:tcPr>
          <w:p w:rsidR="00976B31" w:rsidRDefault="007647D7">
            <w:r>
              <w:t>Friday 7 June 2019</w:t>
            </w:r>
          </w:p>
        </w:tc>
        <w:tc>
          <w:tcPr>
            <w:tcW w:w="1752" w:type="dxa"/>
          </w:tcPr>
          <w:p w:rsidR="00976B31" w:rsidRDefault="00976B31"/>
        </w:tc>
        <w:tc>
          <w:tcPr>
            <w:tcW w:w="5001" w:type="dxa"/>
          </w:tcPr>
          <w:p w:rsidR="00976B31" w:rsidRDefault="007647D7">
            <w:r>
              <w:t>Build</w:t>
            </w:r>
          </w:p>
        </w:tc>
      </w:tr>
      <w:tr w:rsidR="00976B31">
        <w:tc>
          <w:tcPr>
            <w:tcW w:w="2496" w:type="dxa"/>
          </w:tcPr>
          <w:p w:rsidR="00976B31" w:rsidRDefault="007647D7">
            <w:r>
              <w:t>Saturday 8 June 2019</w:t>
            </w:r>
          </w:p>
        </w:tc>
        <w:tc>
          <w:tcPr>
            <w:tcW w:w="1752" w:type="dxa"/>
          </w:tcPr>
          <w:p w:rsidR="00976B31" w:rsidRDefault="00976B31"/>
        </w:tc>
        <w:tc>
          <w:tcPr>
            <w:tcW w:w="5001" w:type="dxa"/>
          </w:tcPr>
          <w:p w:rsidR="00976B31" w:rsidRDefault="007647D7">
            <w:r>
              <w:t>Build</w:t>
            </w:r>
          </w:p>
        </w:tc>
      </w:tr>
      <w:tr w:rsidR="00976B31">
        <w:tc>
          <w:tcPr>
            <w:tcW w:w="2496" w:type="dxa"/>
          </w:tcPr>
          <w:p w:rsidR="00976B31" w:rsidRDefault="007647D7">
            <w:r>
              <w:t>Sunday 9 June 2019</w:t>
            </w:r>
          </w:p>
        </w:tc>
        <w:tc>
          <w:tcPr>
            <w:tcW w:w="1752" w:type="dxa"/>
          </w:tcPr>
          <w:p w:rsidR="00976B31" w:rsidRDefault="00976B31"/>
        </w:tc>
        <w:tc>
          <w:tcPr>
            <w:tcW w:w="5001" w:type="dxa"/>
          </w:tcPr>
          <w:p w:rsidR="00976B31" w:rsidRDefault="007647D7">
            <w:r>
              <w:t>Build</w:t>
            </w:r>
          </w:p>
        </w:tc>
      </w:tr>
      <w:tr w:rsidR="00976B31">
        <w:tc>
          <w:tcPr>
            <w:tcW w:w="2496" w:type="dxa"/>
          </w:tcPr>
          <w:p w:rsidR="00976B31" w:rsidRDefault="00976B31"/>
        </w:tc>
        <w:tc>
          <w:tcPr>
            <w:tcW w:w="1752" w:type="dxa"/>
          </w:tcPr>
          <w:p w:rsidR="00976B31" w:rsidRDefault="00976B31"/>
        </w:tc>
        <w:tc>
          <w:tcPr>
            <w:tcW w:w="5001" w:type="dxa"/>
          </w:tcPr>
          <w:p w:rsidR="00976B31" w:rsidRDefault="007647D7">
            <w:r>
              <w:t>Team Arrivals</w:t>
            </w:r>
          </w:p>
        </w:tc>
      </w:tr>
      <w:tr w:rsidR="00976B31">
        <w:tc>
          <w:tcPr>
            <w:tcW w:w="2496" w:type="dxa"/>
          </w:tcPr>
          <w:p w:rsidR="00976B31" w:rsidRDefault="00976B31"/>
        </w:tc>
        <w:tc>
          <w:tcPr>
            <w:tcW w:w="1752" w:type="dxa"/>
          </w:tcPr>
          <w:p w:rsidR="00976B31" w:rsidRDefault="00976B31"/>
        </w:tc>
        <w:tc>
          <w:tcPr>
            <w:tcW w:w="5001" w:type="dxa"/>
          </w:tcPr>
          <w:p w:rsidR="00976B31" w:rsidRDefault="00976B31"/>
        </w:tc>
      </w:tr>
      <w:tr w:rsidR="00976B31">
        <w:tc>
          <w:tcPr>
            <w:tcW w:w="2496" w:type="dxa"/>
          </w:tcPr>
          <w:p w:rsidR="00976B31" w:rsidRDefault="007647D7">
            <w:r>
              <w:t>Monday 10 June 2019</w:t>
            </w:r>
          </w:p>
        </w:tc>
        <w:tc>
          <w:tcPr>
            <w:tcW w:w="1752" w:type="dxa"/>
          </w:tcPr>
          <w:p w:rsidR="00976B31" w:rsidRDefault="007647D7">
            <w:r>
              <w:t>08:00-18:00</w:t>
            </w:r>
          </w:p>
        </w:tc>
        <w:tc>
          <w:tcPr>
            <w:tcW w:w="5001" w:type="dxa"/>
          </w:tcPr>
          <w:p w:rsidR="00976B31" w:rsidRDefault="007647D7">
            <w:r>
              <w:t>Training</w:t>
            </w:r>
          </w:p>
        </w:tc>
      </w:tr>
      <w:tr w:rsidR="00976B31">
        <w:trPr>
          <w:trHeight w:val="60"/>
        </w:trPr>
        <w:tc>
          <w:tcPr>
            <w:tcW w:w="2496" w:type="dxa"/>
          </w:tcPr>
          <w:p w:rsidR="00976B31" w:rsidRDefault="00976B31"/>
        </w:tc>
        <w:tc>
          <w:tcPr>
            <w:tcW w:w="1752" w:type="dxa"/>
          </w:tcPr>
          <w:p w:rsidR="00976B31" w:rsidRDefault="007647D7">
            <w:r>
              <w:t>18:00</w:t>
            </w:r>
          </w:p>
        </w:tc>
        <w:tc>
          <w:tcPr>
            <w:tcW w:w="5001" w:type="dxa"/>
          </w:tcPr>
          <w:p w:rsidR="00976B31" w:rsidRDefault="007647D7">
            <w:r>
              <w:t>Functional Head Team Meeting</w:t>
            </w:r>
          </w:p>
        </w:tc>
      </w:tr>
      <w:tr w:rsidR="00976B31">
        <w:tc>
          <w:tcPr>
            <w:tcW w:w="2496" w:type="dxa"/>
          </w:tcPr>
          <w:p w:rsidR="00976B31" w:rsidRDefault="00976B31"/>
        </w:tc>
        <w:tc>
          <w:tcPr>
            <w:tcW w:w="1752" w:type="dxa"/>
          </w:tcPr>
          <w:p w:rsidR="00976B31" w:rsidRDefault="00976B31"/>
        </w:tc>
        <w:tc>
          <w:tcPr>
            <w:tcW w:w="5001" w:type="dxa"/>
          </w:tcPr>
          <w:p w:rsidR="00976B31" w:rsidRDefault="00976B31"/>
        </w:tc>
      </w:tr>
      <w:tr w:rsidR="00976B31">
        <w:tc>
          <w:tcPr>
            <w:tcW w:w="2496" w:type="dxa"/>
          </w:tcPr>
          <w:p w:rsidR="00976B31" w:rsidRDefault="007647D7">
            <w:r>
              <w:t>Tuesday 11 June 2019</w:t>
            </w:r>
          </w:p>
        </w:tc>
        <w:tc>
          <w:tcPr>
            <w:tcW w:w="1752" w:type="dxa"/>
          </w:tcPr>
          <w:p w:rsidR="00976B31" w:rsidRDefault="007647D7">
            <w:r>
              <w:t>08:00-18:00</w:t>
            </w:r>
          </w:p>
        </w:tc>
        <w:tc>
          <w:tcPr>
            <w:tcW w:w="5001" w:type="dxa"/>
          </w:tcPr>
          <w:p w:rsidR="00976B31" w:rsidRDefault="007647D7">
            <w:r>
              <w:t>Training</w:t>
            </w:r>
          </w:p>
        </w:tc>
      </w:tr>
      <w:tr w:rsidR="00976B31">
        <w:tc>
          <w:tcPr>
            <w:tcW w:w="2496" w:type="dxa"/>
          </w:tcPr>
          <w:p w:rsidR="00976B31" w:rsidRDefault="00976B31"/>
        </w:tc>
        <w:tc>
          <w:tcPr>
            <w:tcW w:w="1752" w:type="dxa"/>
          </w:tcPr>
          <w:p w:rsidR="00976B31" w:rsidRDefault="006E12CA">
            <w:r>
              <w:t>18:30</w:t>
            </w:r>
          </w:p>
        </w:tc>
        <w:tc>
          <w:tcPr>
            <w:tcW w:w="5001" w:type="dxa"/>
          </w:tcPr>
          <w:p w:rsidR="00976B31" w:rsidRDefault="007647D7">
            <w:r>
              <w:t>Functional Head Team Meeting</w:t>
            </w:r>
          </w:p>
        </w:tc>
      </w:tr>
      <w:tr w:rsidR="00976B31">
        <w:tc>
          <w:tcPr>
            <w:tcW w:w="2496" w:type="dxa"/>
          </w:tcPr>
          <w:p w:rsidR="00976B31" w:rsidRDefault="00976B31"/>
        </w:tc>
        <w:tc>
          <w:tcPr>
            <w:tcW w:w="1752" w:type="dxa"/>
          </w:tcPr>
          <w:p w:rsidR="00976B31" w:rsidRDefault="00976B31"/>
        </w:tc>
        <w:tc>
          <w:tcPr>
            <w:tcW w:w="5001" w:type="dxa"/>
          </w:tcPr>
          <w:p w:rsidR="00976B31" w:rsidRDefault="007647D7">
            <w:r>
              <w:t>Accreditation Centre Open</w:t>
            </w:r>
          </w:p>
        </w:tc>
      </w:tr>
      <w:tr w:rsidR="00976B31">
        <w:tc>
          <w:tcPr>
            <w:tcW w:w="2496" w:type="dxa"/>
          </w:tcPr>
          <w:p w:rsidR="00976B31" w:rsidRDefault="00976B31"/>
        </w:tc>
        <w:tc>
          <w:tcPr>
            <w:tcW w:w="1752" w:type="dxa"/>
          </w:tcPr>
          <w:p w:rsidR="00976B31" w:rsidRDefault="00976B31"/>
        </w:tc>
        <w:tc>
          <w:tcPr>
            <w:tcW w:w="5001" w:type="dxa"/>
          </w:tcPr>
          <w:p w:rsidR="00976B31" w:rsidRDefault="00976B31"/>
        </w:tc>
      </w:tr>
      <w:tr w:rsidR="00976B31">
        <w:tc>
          <w:tcPr>
            <w:tcW w:w="2496" w:type="dxa"/>
          </w:tcPr>
          <w:p w:rsidR="00976B31" w:rsidRDefault="007647D7">
            <w:r>
              <w:t>Wednesday 12 June</w:t>
            </w:r>
          </w:p>
        </w:tc>
        <w:tc>
          <w:tcPr>
            <w:tcW w:w="1752" w:type="dxa"/>
          </w:tcPr>
          <w:p w:rsidR="00976B31" w:rsidRDefault="007647D7">
            <w:r>
              <w:t>08:00-18:00</w:t>
            </w:r>
            <w:r>
              <w:tab/>
            </w:r>
          </w:p>
        </w:tc>
        <w:tc>
          <w:tcPr>
            <w:tcW w:w="5001" w:type="dxa"/>
          </w:tcPr>
          <w:p w:rsidR="00976B31" w:rsidRDefault="007647D7">
            <w:r>
              <w:t>Training</w:t>
            </w:r>
          </w:p>
        </w:tc>
      </w:tr>
      <w:tr w:rsidR="00976B31">
        <w:tc>
          <w:tcPr>
            <w:tcW w:w="2496" w:type="dxa"/>
          </w:tcPr>
          <w:p w:rsidR="00976B31" w:rsidRDefault="00976B31"/>
        </w:tc>
        <w:tc>
          <w:tcPr>
            <w:tcW w:w="1752" w:type="dxa"/>
          </w:tcPr>
          <w:p w:rsidR="00976B31" w:rsidRDefault="007647D7">
            <w:r>
              <w:t>17:00</w:t>
            </w:r>
          </w:p>
        </w:tc>
        <w:tc>
          <w:tcPr>
            <w:tcW w:w="5001" w:type="dxa"/>
          </w:tcPr>
          <w:p w:rsidR="00976B31" w:rsidRDefault="007647D7">
            <w:r>
              <w:t>Functional Head Team Meeting</w:t>
            </w:r>
          </w:p>
        </w:tc>
      </w:tr>
      <w:tr w:rsidR="00976B31">
        <w:tc>
          <w:tcPr>
            <w:tcW w:w="2496" w:type="dxa"/>
          </w:tcPr>
          <w:p w:rsidR="00976B31" w:rsidRDefault="00976B31"/>
        </w:tc>
        <w:tc>
          <w:tcPr>
            <w:tcW w:w="1752" w:type="dxa"/>
          </w:tcPr>
          <w:p w:rsidR="00976B31" w:rsidRDefault="007647D7">
            <w:r>
              <w:t>18:30-19:30</w:t>
            </w:r>
          </w:p>
        </w:tc>
        <w:tc>
          <w:tcPr>
            <w:tcW w:w="5001" w:type="dxa"/>
          </w:tcPr>
          <w:p w:rsidR="00976B31" w:rsidRDefault="007647D7">
            <w:r>
              <w:t>Team Leader Meeting</w:t>
            </w:r>
          </w:p>
        </w:tc>
      </w:tr>
      <w:tr w:rsidR="00976B31">
        <w:tc>
          <w:tcPr>
            <w:tcW w:w="2496" w:type="dxa"/>
          </w:tcPr>
          <w:p w:rsidR="00976B31" w:rsidRDefault="00976B31"/>
        </w:tc>
        <w:tc>
          <w:tcPr>
            <w:tcW w:w="1752" w:type="dxa"/>
          </w:tcPr>
          <w:p w:rsidR="00976B31" w:rsidRDefault="00976B31"/>
        </w:tc>
        <w:tc>
          <w:tcPr>
            <w:tcW w:w="5001" w:type="dxa"/>
          </w:tcPr>
          <w:p w:rsidR="00976B31" w:rsidRDefault="00976B31"/>
        </w:tc>
      </w:tr>
      <w:tr w:rsidR="00976B31">
        <w:tc>
          <w:tcPr>
            <w:tcW w:w="2496" w:type="dxa"/>
          </w:tcPr>
          <w:p w:rsidR="00976B31" w:rsidRDefault="007647D7">
            <w:r>
              <w:t>Thursday 13 June</w:t>
            </w:r>
          </w:p>
        </w:tc>
        <w:tc>
          <w:tcPr>
            <w:tcW w:w="1752" w:type="dxa"/>
          </w:tcPr>
          <w:p w:rsidR="00976B31" w:rsidRDefault="007647D7">
            <w:r>
              <w:t>08:00-13:00</w:t>
            </w:r>
          </w:p>
        </w:tc>
        <w:tc>
          <w:tcPr>
            <w:tcW w:w="5001" w:type="dxa"/>
          </w:tcPr>
          <w:p w:rsidR="00976B31" w:rsidRDefault="007647D7">
            <w:r>
              <w:t>Training</w:t>
            </w:r>
          </w:p>
        </w:tc>
      </w:tr>
      <w:tr w:rsidR="00976B31">
        <w:tc>
          <w:tcPr>
            <w:tcW w:w="2496" w:type="dxa"/>
          </w:tcPr>
          <w:p w:rsidR="00976B31" w:rsidRDefault="00976B31"/>
        </w:tc>
        <w:tc>
          <w:tcPr>
            <w:tcW w:w="1752" w:type="dxa"/>
          </w:tcPr>
          <w:p w:rsidR="00976B31" w:rsidRDefault="007647D7" w:rsidP="006E12CA">
            <w:r>
              <w:t>0</w:t>
            </w:r>
            <w:r w:rsidR="006E12CA">
              <w:t>8:00 &amp; 17</w:t>
            </w:r>
            <w:r>
              <w:t>:00</w:t>
            </w:r>
          </w:p>
        </w:tc>
        <w:tc>
          <w:tcPr>
            <w:tcW w:w="5001" w:type="dxa"/>
          </w:tcPr>
          <w:p w:rsidR="00976B31" w:rsidRDefault="007647D7">
            <w:r>
              <w:t>Functional Head Team Meetings</w:t>
            </w:r>
          </w:p>
        </w:tc>
      </w:tr>
      <w:tr w:rsidR="00976B31">
        <w:tc>
          <w:tcPr>
            <w:tcW w:w="2496" w:type="dxa"/>
          </w:tcPr>
          <w:p w:rsidR="00976B31" w:rsidRDefault="00976B31"/>
        </w:tc>
        <w:tc>
          <w:tcPr>
            <w:tcW w:w="1752" w:type="dxa"/>
          </w:tcPr>
          <w:p w:rsidR="00976B31" w:rsidRDefault="006E12CA" w:rsidP="006E12CA">
            <w:r>
              <w:t>13:00-13</w:t>
            </w:r>
            <w:r w:rsidR="007647D7">
              <w:t>:</w:t>
            </w:r>
            <w:r>
              <w:t>45</w:t>
            </w:r>
          </w:p>
        </w:tc>
        <w:tc>
          <w:tcPr>
            <w:tcW w:w="5001" w:type="dxa"/>
          </w:tcPr>
          <w:p w:rsidR="00976B31" w:rsidRDefault="007647D7">
            <w:r>
              <w:t>ITO Meeting</w:t>
            </w:r>
          </w:p>
        </w:tc>
      </w:tr>
      <w:tr w:rsidR="00976B31">
        <w:tc>
          <w:tcPr>
            <w:tcW w:w="2496" w:type="dxa"/>
          </w:tcPr>
          <w:p w:rsidR="00976B31" w:rsidRDefault="00976B31"/>
        </w:tc>
        <w:tc>
          <w:tcPr>
            <w:tcW w:w="1752" w:type="dxa"/>
          </w:tcPr>
          <w:p w:rsidR="00976B31" w:rsidRDefault="006E12CA">
            <w:r>
              <w:t>14:00-14:30</w:t>
            </w:r>
          </w:p>
        </w:tc>
        <w:tc>
          <w:tcPr>
            <w:tcW w:w="5001" w:type="dxa"/>
          </w:tcPr>
          <w:p w:rsidR="00976B31" w:rsidRDefault="007647D7">
            <w:r>
              <w:t>Extreme Slalom WK1 &amp; MK1 Time Trial</w:t>
            </w:r>
          </w:p>
        </w:tc>
      </w:tr>
      <w:tr w:rsidR="00976B31">
        <w:tc>
          <w:tcPr>
            <w:tcW w:w="2496" w:type="dxa"/>
          </w:tcPr>
          <w:p w:rsidR="00976B31" w:rsidRDefault="00976B31"/>
        </w:tc>
        <w:tc>
          <w:tcPr>
            <w:tcW w:w="1752" w:type="dxa"/>
          </w:tcPr>
          <w:p w:rsidR="00976B31" w:rsidRDefault="007647D7">
            <w:r>
              <w:t>15:00-17:00</w:t>
            </w:r>
          </w:p>
        </w:tc>
        <w:tc>
          <w:tcPr>
            <w:tcW w:w="5001" w:type="dxa"/>
          </w:tcPr>
          <w:p w:rsidR="00976B31" w:rsidRDefault="007647D7">
            <w:r>
              <w:t>Heats Course Construction</w:t>
            </w:r>
          </w:p>
        </w:tc>
      </w:tr>
      <w:tr w:rsidR="00976B31">
        <w:tc>
          <w:tcPr>
            <w:tcW w:w="2496" w:type="dxa"/>
          </w:tcPr>
          <w:p w:rsidR="00976B31" w:rsidRDefault="00976B31"/>
        </w:tc>
        <w:tc>
          <w:tcPr>
            <w:tcW w:w="1752" w:type="dxa"/>
          </w:tcPr>
          <w:p w:rsidR="00976B31" w:rsidRDefault="007647D7">
            <w:r>
              <w:t>17:15-17:35</w:t>
            </w:r>
            <w:r>
              <w:tab/>
            </w:r>
          </w:p>
        </w:tc>
        <w:tc>
          <w:tcPr>
            <w:tcW w:w="5001" w:type="dxa"/>
          </w:tcPr>
          <w:p w:rsidR="00976B31" w:rsidRDefault="007647D7">
            <w:r>
              <w:t>Heats Demo run by sections</w:t>
            </w:r>
          </w:p>
        </w:tc>
      </w:tr>
      <w:tr w:rsidR="00976B31">
        <w:tc>
          <w:tcPr>
            <w:tcW w:w="2496" w:type="dxa"/>
          </w:tcPr>
          <w:p w:rsidR="00976B31" w:rsidRDefault="00976B31"/>
        </w:tc>
        <w:tc>
          <w:tcPr>
            <w:tcW w:w="1752" w:type="dxa"/>
          </w:tcPr>
          <w:p w:rsidR="00976B31" w:rsidRDefault="007647D7">
            <w:r>
              <w:t>17:35-17:45</w:t>
            </w:r>
            <w:r>
              <w:tab/>
            </w:r>
          </w:p>
        </w:tc>
        <w:tc>
          <w:tcPr>
            <w:tcW w:w="5001" w:type="dxa"/>
          </w:tcPr>
          <w:p w:rsidR="00976B31" w:rsidRDefault="007647D7">
            <w:r>
              <w:t>Heats Course approval</w:t>
            </w:r>
          </w:p>
        </w:tc>
      </w:tr>
      <w:tr w:rsidR="00976B31">
        <w:tc>
          <w:tcPr>
            <w:tcW w:w="2496" w:type="dxa"/>
          </w:tcPr>
          <w:p w:rsidR="00976B31" w:rsidRDefault="00976B31"/>
        </w:tc>
        <w:tc>
          <w:tcPr>
            <w:tcW w:w="1752" w:type="dxa"/>
          </w:tcPr>
          <w:p w:rsidR="00976B31" w:rsidRDefault="007647D7" w:rsidP="006E12CA">
            <w:r>
              <w:t>18:00-18:</w:t>
            </w:r>
            <w:r w:rsidR="006E12CA">
              <w:t>16</w:t>
            </w:r>
          </w:p>
        </w:tc>
        <w:tc>
          <w:tcPr>
            <w:tcW w:w="5001" w:type="dxa"/>
          </w:tcPr>
          <w:p w:rsidR="00976B31" w:rsidRDefault="007647D7">
            <w:r>
              <w:t>Heats Full Demo Run &amp; Rehearsal</w:t>
            </w:r>
          </w:p>
        </w:tc>
      </w:tr>
      <w:tr w:rsidR="00976B31">
        <w:tc>
          <w:tcPr>
            <w:tcW w:w="2496" w:type="dxa"/>
          </w:tcPr>
          <w:p w:rsidR="00976B31" w:rsidRDefault="00976B31"/>
        </w:tc>
        <w:tc>
          <w:tcPr>
            <w:tcW w:w="1752" w:type="dxa"/>
          </w:tcPr>
          <w:p w:rsidR="00976B31" w:rsidRDefault="006E12CA">
            <w:r>
              <w:t>19:45/</w:t>
            </w:r>
            <w:r w:rsidR="007647D7">
              <w:t>20:00-21:00</w:t>
            </w:r>
          </w:p>
        </w:tc>
        <w:tc>
          <w:tcPr>
            <w:tcW w:w="5001" w:type="dxa"/>
          </w:tcPr>
          <w:p w:rsidR="00976B31" w:rsidRDefault="007647D7">
            <w:r>
              <w:t>Opening Reception (ICF, ITOs, Team Leaders, VIPs)</w:t>
            </w:r>
          </w:p>
        </w:tc>
      </w:tr>
      <w:tr w:rsidR="00976B31">
        <w:tc>
          <w:tcPr>
            <w:tcW w:w="2496" w:type="dxa"/>
          </w:tcPr>
          <w:p w:rsidR="00976B31" w:rsidRDefault="00976B31"/>
        </w:tc>
        <w:tc>
          <w:tcPr>
            <w:tcW w:w="1752" w:type="dxa"/>
          </w:tcPr>
          <w:p w:rsidR="00976B31" w:rsidRDefault="00976B31"/>
        </w:tc>
        <w:tc>
          <w:tcPr>
            <w:tcW w:w="5001" w:type="dxa"/>
          </w:tcPr>
          <w:p w:rsidR="00976B31" w:rsidRDefault="00976B31"/>
        </w:tc>
      </w:tr>
      <w:tr w:rsidR="00976B31">
        <w:tc>
          <w:tcPr>
            <w:tcW w:w="2496" w:type="dxa"/>
          </w:tcPr>
          <w:p w:rsidR="00976B31" w:rsidRDefault="007647D7">
            <w:r>
              <w:t>Friday 14 June 2019</w:t>
            </w:r>
          </w:p>
        </w:tc>
        <w:tc>
          <w:tcPr>
            <w:tcW w:w="1752" w:type="dxa"/>
          </w:tcPr>
          <w:p w:rsidR="00976B31" w:rsidRDefault="00976B31"/>
        </w:tc>
        <w:tc>
          <w:tcPr>
            <w:tcW w:w="5001" w:type="dxa"/>
          </w:tcPr>
          <w:p w:rsidR="00976B31" w:rsidRDefault="007647D7">
            <w:r>
              <w:t>Competition Day 1 (MC1, WK1, WC1 &amp; MK1 Heats)</w:t>
            </w:r>
          </w:p>
        </w:tc>
      </w:tr>
      <w:tr w:rsidR="00976B31">
        <w:tc>
          <w:tcPr>
            <w:tcW w:w="2496" w:type="dxa"/>
          </w:tcPr>
          <w:p w:rsidR="00976B31" w:rsidRDefault="00976B31"/>
        </w:tc>
        <w:tc>
          <w:tcPr>
            <w:tcW w:w="1752" w:type="dxa"/>
          </w:tcPr>
          <w:p w:rsidR="00976B31" w:rsidRDefault="00BE5973" w:rsidP="00A40C3A">
            <w:r>
              <w:t>06:30</w:t>
            </w:r>
            <w:r w:rsidR="007647D7">
              <w:t>, 1</w:t>
            </w:r>
            <w:r w:rsidR="00A40C3A">
              <w:t>2</w:t>
            </w:r>
            <w:r w:rsidR="007647D7">
              <w:t>:</w:t>
            </w:r>
            <w:r w:rsidR="00A40C3A">
              <w:t>30 &amp; 18</w:t>
            </w:r>
            <w:r w:rsidR="007647D7">
              <w:t>:00</w:t>
            </w:r>
          </w:p>
        </w:tc>
        <w:tc>
          <w:tcPr>
            <w:tcW w:w="5001" w:type="dxa"/>
          </w:tcPr>
          <w:p w:rsidR="00976B31" w:rsidRDefault="007647D7">
            <w:r>
              <w:t>Functional Head Team Meetings</w:t>
            </w:r>
          </w:p>
        </w:tc>
      </w:tr>
      <w:tr w:rsidR="00976B31">
        <w:tc>
          <w:tcPr>
            <w:tcW w:w="2496" w:type="dxa"/>
          </w:tcPr>
          <w:p w:rsidR="00976B31" w:rsidRDefault="00976B31"/>
        </w:tc>
        <w:tc>
          <w:tcPr>
            <w:tcW w:w="1752" w:type="dxa"/>
          </w:tcPr>
          <w:p w:rsidR="00976B31" w:rsidRDefault="007647D7">
            <w:r>
              <w:t>06:30-22:00</w:t>
            </w:r>
          </w:p>
        </w:tc>
        <w:tc>
          <w:tcPr>
            <w:tcW w:w="5001" w:type="dxa"/>
          </w:tcPr>
          <w:p w:rsidR="00976B31" w:rsidRDefault="007647D7">
            <w:r>
              <w:t>Venue Open to Staff</w:t>
            </w:r>
          </w:p>
        </w:tc>
      </w:tr>
      <w:tr w:rsidR="00976B31">
        <w:tc>
          <w:tcPr>
            <w:tcW w:w="2496" w:type="dxa"/>
          </w:tcPr>
          <w:p w:rsidR="00976B31" w:rsidRDefault="00976B31"/>
        </w:tc>
        <w:tc>
          <w:tcPr>
            <w:tcW w:w="1752" w:type="dxa"/>
          </w:tcPr>
          <w:p w:rsidR="00976B31" w:rsidRDefault="007647D7">
            <w:r>
              <w:t>07:00-21:00</w:t>
            </w:r>
          </w:p>
        </w:tc>
        <w:tc>
          <w:tcPr>
            <w:tcW w:w="5001" w:type="dxa"/>
          </w:tcPr>
          <w:p w:rsidR="00976B31" w:rsidRDefault="007647D7">
            <w:r>
              <w:t>Venue Open to Teams</w:t>
            </w:r>
          </w:p>
        </w:tc>
      </w:tr>
      <w:tr w:rsidR="00976B31">
        <w:tc>
          <w:tcPr>
            <w:tcW w:w="2496" w:type="dxa"/>
          </w:tcPr>
          <w:p w:rsidR="00976B31" w:rsidRDefault="00976B31"/>
        </w:tc>
        <w:tc>
          <w:tcPr>
            <w:tcW w:w="1752" w:type="dxa"/>
          </w:tcPr>
          <w:p w:rsidR="00976B31" w:rsidRDefault="007647D7">
            <w:r>
              <w:t>07:00-19:00</w:t>
            </w:r>
          </w:p>
        </w:tc>
        <w:tc>
          <w:tcPr>
            <w:tcW w:w="5001" w:type="dxa"/>
          </w:tcPr>
          <w:p w:rsidR="00976B31" w:rsidRDefault="007647D7">
            <w:r>
              <w:t>Car Park Open to Public</w:t>
            </w:r>
          </w:p>
        </w:tc>
      </w:tr>
      <w:tr w:rsidR="00976B31">
        <w:tc>
          <w:tcPr>
            <w:tcW w:w="2496" w:type="dxa"/>
          </w:tcPr>
          <w:p w:rsidR="00976B31" w:rsidRDefault="00976B31"/>
        </w:tc>
        <w:tc>
          <w:tcPr>
            <w:tcW w:w="1752" w:type="dxa"/>
          </w:tcPr>
          <w:p w:rsidR="00976B31" w:rsidRDefault="007647D7">
            <w:r>
              <w:t>07:30-18:30</w:t>
            </w:r>
          </w:p>
        </w:tc>
        <w:tc>
          <w:tcPr>
            <w:tcW w:w="5001" w:type="dxa"/>
          </w:tcPr>
          <w:p w:rsidR="00976B31" w:rsidRDefault="007647D7">
            <w:r>
              <w:t>Venue Open to Public</w:t>
            </w:r>
          </w:p>
        </w:tc>
      </w:tr>
      <w:tr w:rsidR="00976B31">
        <w:tc>
          <w:tcPr>
            <w:tcW w:w="2496" w:type="dxa"/>
          </w:tcPr>
          <w:p w:rsidR="00976B31" w:rsidRDefault="00976B31"/>
        </w:tc>
        <w:tc>
          <w:tcPr>
            <w:tcW w:w="1752" w:type="dxa"/>
          </w:tcPr>
          <w:p w:rsidR="00976B31" w:rsidRDefault="007647D7">
            <w:r>
              <w:t>08:30-12:30</w:t>
            </w:r>
          </w:p>
          <w:p w:rsidR="00976B31" w:rsidRDefault="00976B31"/>
        </w:tc>
        <w:tc>
          <w:tcPr>
            <w:tcW w:w="5001" w:type="dxa"/>
          </w:tcPr>
          <w:p w:rsidR="00976B31" w:rsidRDefault="007647D7">
            <w:r>
              <w:t>MC1 &amp; WK1 Heats 1st &amp; 2nd runs</w:t>
            </w:r>
          </w:p>
        </w:tc>
      </w:tr>
      <w:tr w:rsidR="00976B31">
        <w:tc>
          <w:tcPr>
            <w:tcW w:w="2496" w:type="dxa"/>
          </w:tcPr>
          <w:p w:rsidR="00976B31" w:rsidRDefault="00976B31"/>
        </w:tc>
        <w:tc>
          <w:tcPr>
            <w:tcW w:w="1752" w:type="dxa"/>
          </w:tcPr>
          <w:p w:rsidR="00976B31" w:rsidRDefault="007647D7">
            <w:r>
              <w:t>13:45-17:40</w:t>
            </w:r>
          </w:p>
        </w:tc>
        <w:tc>
          <w:tcPr>
            <w:tcW w:w="5001" w:type="dxa"/>
          </w:tcPr>
          <w:p w:rsidR="00976B31" w:rsidRDefault="007647D7">
            <w:r>
              <w:t>WC1 &amp; MK1 Heats 1st &amp; 2nd runs</w:t>
            </w:r>
          </w:p>
        </w:tc>
      </w:tr>
      <w:tr w:rsidR="00976B31">
        <w:tc>
          <w:tcPr>
            <w:tcW w:w="2496" w:type="dxa"/>
          </w:tcPr>
          <w:p w:rsidR="00976B31" w:rsidRDefault="00976B31"/>
        </w:tc>
        <w:tc>
          <w:tcPr>
            <w:tcW w:w="1752" w:type="dxa"/>
          </w:tcPr>
          <w:p w:rsidR="00976B31" w:rsidRDefault="007647D7">
            <w:r>
              <w:t>17:45-18:45</w:t>
            </w:r>
          </w:p>
        </w:tc>
        <w:tc>
          <w:tcPr>
            <w:tcW w:w="5001" w:type="dxa"/>
          </w:tcPr>
          <w:p w:rsidR="00976B31" w:rsidRDefault="007647D7">
            <w:r>
              <w:t>Semis &amp; Finals Course construction</w:t>
            </w:r>
          </w:p>
        </w:tc>
      </w:tr>
      <w:tr w:rsidR="00976B31">
        <w:tc>
          <w:tcPr>
            <w:tcW w:w="2496" w:type="dxa"/>
          </w:tcPr>
          <w:p w:rsidR="00976B31" w:rsidRDefault="00976B31"/>
        </w:tc>
        <w:tc>
          <w:tcPr>
            <w:tcW w:w="1752" w:type="dxa"/>
          </w:tcPr>
          <w:p w:rsidR="00976B31" w:rsidRDefault="007647D7">
            <w:r>
              <w:t>19:00-19:20</w:t>
            </w:r>
          </w:p>
        </w:tc>
        <w:tc>
          <w:tcPr>
            <w:tcW w:w="5001" w:type="dxa"/>
          </w:tcPr>
          <w:p w:rsidR="00976B31" w:rsidRDefault="007647D7">
            <w:r>
              <w:t>Semis &amp; Finals Full demo run</w:t>
            </w:r>
          </w:p>
        </w:tc>
      </w:tr>
      <w:tr w:rsidR="00976B31">
        <w:tc>
          <w:tcPr>
            <w:tcW w:w="2496" w:type="dxa"/>
          </w:tcPr>
          <w:p w:rsidR="00976B31" w:rsidRDefault="00976B31"/>
        </w:tc>
        <w:tc>
          <w:tcPr>
            <w:tcW w:w="1752" w:type="dxa"/>
          </w:tcPr>
          <w:p w:rsidR="00976B31" w:rsidRDefault="007647D7">
            <w:r>
              <w:t>19:20-19:30</w:t>
            </w:r>
          </w:p>
        </w:tc>
        <w:tc>
          <w:tcPr>
            <w:tcW w:w="5001" w:type="dxa"/>
          </w:tcPr>
          <w:p w:rsidR="00976B31" w:rsidRDefault="007647D7">
            <w:r>
              <w:t>Semis &amp; Finals Course approval</w:t>
            </w:r>
          </w:p>
        </w:tc>
      </w:tr>
      <w:tr w:rsidR="00976B31">
        <w:tc>
          <w:tcPr>
            <w:tcW w:w="2496" w:type="dxa"/>
          </w:tcPr>
          <w:p w:rsidR="00976B31" w:rsidRDefault="00976B31"/>
        </w:tc>
        <w:tc>
          <w:tcPr>
            <w:tcW w:w="1752" w:type="dxa"/>
          </w:tcPr>
          <w:p w:rsidR="00976B31" w:rsidRDefault="007647D7">
            <w:r>
              <w:t>20:15-21:00</w:t>
            </w:r>
          </w:p>
        </w:tc>
        <w:tc>
          <w:tcPr>
            <w:tcW w:w="5001" w:type="dxa"/>
          </w:tcPr>
          <w:p w:rsidR="00976B31" w:rsidRDefault="007647D7">
            <w:r>
              <w:t>Ceremony Rehearsals</w:t>
            </w:r>
          </w:p>
        </w:tc>
      </w:tr>
      <w:tr w:rsidR="00976B31">
        <w:tc>
          <w:tcPr>
            <w:tcW w:w="2496" w:type="dxa"/>
          </w:tcPr>
          <w:p w:rsidR="00976B31" w:rsidRDefault="00976B31"/>
        </w:tc>
        <w:tc>
          <w:tcPr>
            <w:tcW w:w="1752" w:type="dxa"/>
          </w:tcPr>
          <w:p w:rsidR="00976B31" w:rsidRDefault="00976B31"/>
        </w:tc>
        <w:tc>
          <w:tcPr>
            <w:tcW w:w="5001" w:type="dxa"/>
          </w:tcPr>
          <w:p w:rsidR="00976B31" w:rsidRDefault="00976B31"/>
        </w:tc>
      </w:tr>
      <w:tr w:rsidR="00976B31">
        <w:tc>
          <w:tcPr>
            <w:tcW w:w="2496" w:type="dxa"/>
          </w:tcPr>
          <w:p w:rsidR="00976B31" w:rsidRDefault="007647D7">
            <w:r>
              <w:t>Saturday 15 June 2019</w:t>
            </w:r>
          </w:p>
        </w:tc>
        <w:tc>
          <w:tcPr>
            <w:tcW w:w="1752" w:type="dxa"/>
          </w:tcPr>
          <w:p w:rsidR="00976B31" w:rsidRDefault="00976B31"/>
        </w:tc>
        <w:tc>
          <w:tcPr>
            <w:tcW w:w="5001" w:type="dxa"/>
          </w:tcPr>
          <w:p w:rsidR="00976B31" w:rsidRDefault="007647D7">
            <w:r>
              <w:t>Competition Day 2 (MC1 &amp; WK1 Semis &amp; Finals, Extreme Slalom)</w:t>
            </w:r>
          </w:p>
        </w:tc>
      </w:tr>
      <w:tr w:rsidR="00976B31">
        <w:tc>
          <w:tcPr>
            <w:tcW w:w="2496" w:type="dxa"/>
          </w:tcPr>
          <w:p w:rsidR="00976B31" w:rsidRDefault="00976B31"/>
        </w:tc>
        <w:tc>
          <w:tcPr>
            <w:tcW w:w="1752" w:type="dxa"/>
          </w:tcPr>
          <w:p w:rsidR="00976B31" w:rsidRDefault="007647D7" w:rsidP="00A40C3A">
            <w:r>
              <w:t>0</w:t>
            </w:r>
            <w:r w:rsidR="00A40C3A">
              <w:t>7</w:t>
            </w:r>
            <w:r>
              <w:t>:00, 1</w:t>
            </w:r>
            <w:r w:rsidR="00A40C3A">
              <w:t>4:00</w:t>
            </w:r>
            <w:r>
              <w:t xml:space="preserve"> &amp; 18:00</w:t>
            </w:r>
          </w:p>
        </w:tc>
        <w:tc>
          <w:tcPr>
            <w:tcW w:w="5001" w:type="dxa"/>
          </w:tcPr>
          <w:p w:rsidR="00976B31" w:rsidRDefault="007647D7">
            <w:r>
              <w:t>Functional Head Team Meetings</w:t>
            </w:r>
          </w:p>
        </w:tc>
      </w:tr>
      <w:tr w:rsidR="00976B31">
        <w:tc>
          <w:tcPr>
            <w:tcW w:w="2496" w:type="dxa"/>
          </w:tcPr>
          <w:p w:rsidR="00976B31" w:rsidRDefault="00976B31"/>
        </w:tc>
        <w:tc>
          <w:tcPr>
            <w:tcW w:w="1752" w:type="dxa"/>
          </w:tcPr>
          <w:p w:rsidR="00976B31" w:rsidRDefault="007647D7">
            <w:r>
              <w:t>06:30-22:00</w:t>
            </w:r>
          </w:p>
        </w:tc>
        <w:tc>
          <w:tcPr>
            <w:tcW w:w="5001" w:type="dxa"/>
          </w:tcPr>
          <w:p w:rsidR="00976B31" w:rsidRDefault="007647D7">
            <w:r>
              <w:t>Venue Open to Staff</w:t>
            </w:r>
          </w:p>
        </w:tc>
      </w:tr>
      <w:tr w:rsidR="00976B31">
        <w:tc>
          <w:tcPr>
            <w:tcW w:w="2496" w:type="dxa"/>
          </w:tcPr>
          <w:p w:rsidR="00976B31" w:rsidRDefault="00976B31"/>
        </w:tc>
        <w:tc>
          <w:tcPr>
            <w:tcW w:w="1752" w:type="dxa"/>
          </w:tcPr>
          <w:p w:rsidR="00976B31" w:rsidRDefault="007647D7">
            <w:r>
              <w:t>07:00-19:00</w:t>
            </w:r>
          </w:p>
        </w:tc>
        <w:tc>
          <w:tcPr>
            <w:tcW w:w="5001" w:type="dxa"/>
          </w:tcPr>
          <w:p w:rsidR="00976B31" w:rsidRDefault="007647D7">
            <w:r>
              <w:t>Venue Open to Teams</w:t>
            </w:r>
          </w:p>
        </w:tc>
      </w:tr>
      <w:tr w:rsidR="00976B31">
        <w:tc>
          <w:tcPr>
            <w:tcW w:w="2496" w:type="dxa"/>
          </w:tcPr>
          <w:p w:rsidR="00976B31" w:rsidRDefault="00976B31"/>
        </w:tc>
        <w:tc>
          <w:tcPr>
            <w:tcW w:w="1752" w:type="dxa"/>
          </w:tcPr>
          <w:p w:rsidR="00976B31" w:rsidRDefault="007647D7">
            <w:r>
              <w:t>07:30-18:15</w:t>
            </w:r>
          </w:p>
        </w:tc>
        <w:tc>
          <w:tcPr>
            <w:tcW w:w="5001" w:type="dxa"/>
          </w:tcPr>
          <w:p w:rsidR="00976B31" w:rsidRDefault="007647D7">
            <w:r>
              <w:t>Car Park Open to Public</w:t>
            </w:r>
          </w:p>
        </w:tc>
      </w:tr>
      <w:tr w:rsidR="00976B31">
        <w:tc>
          <w:tcPr>
            <w:tcW w:w="2496" w:type="dxa"/>
          </w:tcPr>
          <w:p w:rsidR="00976B31" w:rsidRDefault="00976B31"/>
        </w:tc>
        <w:tc>
          <w:tcPr>
            <w:tcW w:w="1752" w:type="dxa"/>
          </w:tcPr>
          <w:p w:rsidR="00976B31" w:rsidRDefault="007647D7">
            <w:r>
              <w:t>08:00-17:45</w:t>
            </w:r>
          </w:p>
        </w:tc>
        <w:tc>
          <w:tcPr>
            <w:tcW w:w="5001" w:type="dxa"/>
          </w:tcPr>
          <w:p w:rsidR="00976B31" w:rsidRDefault="007647D7">
            <w:r>
              <w:t>Venue Open to Public</w:t>
            </w:r>
          </w:p>
        </w:tc>
      </w:tr>
      <w:tr w:rsidR="00976B31">
        <w:tc>
          <w:tcPr>
            <w:tcW w:w="2496" w:type="dxa"/>
          </w:tcPr>
          <w:p w:rsidR="00976B31" w:rsidRDefault="00976B31"/>
        </w:tc>
        <w:tc>
          <w:tcPr>
            <w:tcW w:w="1752" w:type="dxa"/>
          </w:tcPr>
          <w:p w:rsidR="00976B31" w:rsidRDefault="007647D7">
            <w:r>
              <w:t>09:00-11:00</w:t>
            </w:r>
          </w:p>
        </w:tc>
        <w:tc>
          <w:tcPr>
            <w:tcW w:w="5001" w:type="dxa"/>
          </w:tcPr>
          <w:p w:rsidR="00976B31" w:rsidRDefault="007647D7">
            <w:r>
              <w:t>MC1 &amp; WK1 Semi Finals</w:t>
            </w:r>
          </w:p>
        </w:tc>
      </w:tr>
      <w:tr w:rsidR="00976B31">
        <w:tc>
          <w:tcPr>
            <w:tcW w:w="2496" w:type="dxa"/>
          </w:tcPr>
          <w:p w:rsidR="00976B31" w:rsidRDefault="00976B31"/>
        </w:tc>
        <w:tc>
          <w:tcPr>
            <w:tcW w:w="1752" w:type="dxa"/>
          </w:tcPr>
          <w:p w:rsidR="00976B31" w:rsidRDefault="007647D7">
            <w:r>
              <w:t>12:00-13:30</w:t>
            </w:r>
          </w:p>
        </w:tc>
        <w:tc>
          <w:tcPr>
            <w:tcW w:w="5001" w:type="dxa"/>
          </w:tcPr>
          <w:p w:rsidR="00976B31" w:rsidRDefault="007647D7">
            <w:r>
              <w:t>MC1 &amp; WK1 Finals &amp; Medal Ceremonies</w:t>
            </w:r>
          </w:p>
        </w:tc>
      </w:tr>
      <w:tr w:rsidR="00976B31">
        <w:tc>
          <w:tcPr>
            <w:tcW w:w="2496" w:type="dxa"/>
          </w:tcPr>
          <w:p w:rsidR="00976B31" w:rsidRDefault="00976B31"/>
        </w:tc>
        <w:tc>
          <w:tcPr>
            <w:tcW w:w="1752" w:type="dxa"/>
          </w:tcPr>
          <w:p w:rsidR="00976B31" w:rsidRDefault="007647D7">
            <w:r>
              <w:t>13:15-14:45</w:t>
            </w:r>
          </w:p>
        </w:tc>
        <w:tc>
          <w:tcPr>
            <w:tcW w:w="5001" w:type="dxa"/>
          </w:tcPr>
          <w:p w:rsidR="00976B31" w:rsidRDefault="007647D7">
            <w:r>
              <w:t>Extreme Slalom Course construction &amp; Forerunners</w:t>
            </w:r>
          </w:p>
        </w:tc>
      </w:tr>
      <w:tr w:rsidR="00976B31">
        <w:tc>
          <w:tcPr>
            <w:tcW w:w="2496" w:type="dxa"/>
          </w:tcPr>
          <w:p w:rsidR="00976B31" w:rsidRDefault="00976B31"/>
        </w:tc>
        <w:tc>
          <w:tcPr>
            <w:tcW w:w="1752" w:type="dxa"/>
          </w:tcPr>
          <w:p w:rsidR="00976B31" w:rsidRDefault="007647D7">
            <w:r>
              <w:t>15:00-16:30</w:t>
            </w:r>
          </w:p>
        </w:tc>
        <w:tc>
          <w:tcPr>
            <w:tcW w:w="5001" w:type="dxa"/>
          </w:tcPr>
          <w:p w:rsidR="00976B31" w:rsidRDefault="007647D7">
            <w:r>
              <w:t>Extreme Slalom WK1 &amp; MK1 Quarters, Semis, Finals &amp; Medal Ceremonies</w:t>
            </w:r>
          </w:p>
        </w:tc>
      </w:tr>
      <w:tr w:rsidR="00976B31">
        <w:tc>
          <w:tcPr>
            <w:tcW w:w="2496" w:type="dxa"/>
          </w:tcPr>
          <w:p w:rsidR="00976B31" w:rsidRDefault="00976B31"/>
        </w:tc>
        <w:tc>
          <w:tcPr>
            <w:tcW w:w="1752" w:type="dxa"/>
          </w:tcPr>
          <w:p w:rsidR="00976B31" w:rsidRDefault="007647D7">
            <w:r>
              <w:t>16:40</w:t>
            </w:r>
          </w:p>
        </w:tc>
        <w:tc>
          <w:tcPr>
            <w:tcW w:w="5001" w:type="dxa"/>
          </w:tcPr>
          <w:p w:rsidR="00976B31" w:rsidRDefault="007647D7">
            <w:r>
              <w:t>Jaffa Duck Race</w:t>
            </w:r>
          </w:p>
        </w:tc>
      </w:tr>
      <w:tr w:rsidR="00976B31">
        <w:tc>
          <w:tcPr>
            <w:tcW w:w="2496" w:type="dxa"/>
          </w:tcPr>
          <w:p w:rsidR="00976B31" w:rsidRDefault="00976B31"/>
        </w:tc>
        <w:tc>
          <w:tcPr>
            <w:tcW w:w="1752" w:type="dxa"/>
          </w:tcPr>
          <w:p w:rsidR="00976B31" w:rsidRDefault="007647D7">
            <w:r>
              <w:t>17:00-18:00</w:t>
            </w:r>
          </w:p>
        </w:tc>
        <w:tc>
          <w:tcPr>
            <w:tcW w:w="5001" w:type="dxa"/>
          </w:tcPr>
          <w:p w:rsidR="00976B31" w:rsidRDefault="007647D7">
            <w:r>
              <w:t>Semis &amp; Finals Course Construction</w:t>
            </w:r>
          </w:p>
        </w:tc>
      </w:tr>
      <w:tr w:rsidR="00976B31">
        <w:tc>
          <w:tcPr>
            <w:tcW w:w="2496" w:type="dxa"/>
          </w:tcPr>
          <w:p w:rsidR="00976B31" w:rsidRDefault="00976B31"/>
        </w:tc>
        <w:tc>
          <w:tcPr>
            <w:tcW w:w="1752" w:type="dxa"/>
          </w:tcPr>
          <w:p w:rsidR="00976B31" w:rsidRDefault="00976B31"/>
        </w:tc>
        <w:tc>
          <w:tcPr>
            <w:tcW w:w="5001" w:type="dxa"/>
          </w:tcPr>
          <w:p w:rsidR="00976B31" w:rsidRDefault="00976B31"/>
        </w:tc>
      </w:tr>
      <w:tr w:rsidR="00976B31">
        <w:tc>
          <w:tcPr>
            <w:tcW w:w="2496" w:type="dxa"/>
          </w:tcPr>
          <w:p w:rsidR="00976B31" w:rsidRDefault="007647D7">
            <w:r>
              <w:t>Sunday 16 June</w:t>
            </w:r>
            <w:r>
              <w:tab/>
              <w:t>2019</w:t>
            </w:r>
            <w:r>
              <w:tab/>
            </w:r>
          </w:p>
        </w:tc>
        <w:tc>
          <w:tcPr>
            <w:tcW w:w="1752" w:type="dxa"/>
          </w:tcPr>
          <w:p w:rsidR="00976B31" w:rsidRDefault="00976B31"/>
        </w:tc>
        <w:tc>
          <w:tcPr>
            <w:tcW w:w="5001" w:type="dxa"/>
          </w:tcPr>
          <w:p w:rsidR="00976B31" w:rsidRDefault="007647D7">
            <w:r>
              <w:t>Competition Day 3 (WC1 &amp; MK1 Semis &amp;Finals)</w:t>
            </w:r>
          </w:p>
        </w:tc>
      </w:tr>
      <w:tr w:rsidR="00976B31">
        <w:tc>
          <w:tcPr>
            <w:tcW w:w="2496" w:type="dxa"/>
          </w:tcPr>
          <w:p w:rsidR="00976B31" w:rsidRDefault="00976B31"/>
        </w:tc>
        <w:tc>
          <w:tcPr>
            <w:tcW w:w="1752" w:type="dxa"/>
          </w:tcPr>
          <w:p w:rsidR="00976B31" w:rsidRDefault="00A40C3A" w:rsidP="00A40C3A">
            <w:r>
              <w:t>07:00, 11:3</w:t>
            </w:r>
            <w:r w:rsidR="007647D7">
              <w:t>0 &amp; 1</w:t>
            </w:r>
            <w:r>
              <w:t>6</w:t>
            </w:r>
            <w:r w:rsidR="007647D7">
              <w:t>:00</w:t>
            </w:r>
          </w:p>
        </w:tc>
        <w:tc>
          <w:tcPr>
            <w:tcW w:w="5001" w:type="dxa"/>
          </w:tcPr>
          <w:p w:rsidR="00976B31" w:rsidRDefault="007647D7">
            <w:r>
              <w:t>Functional Head Team Meetings</w:t>
            </w:r>
          </w:p>
        </w:tc>
      </w:tr>
      <w:tr w:rsidR="00976B31">
        <w:tc>
          <w:tcPr>
            <w:tcW w:w="2496" w:type="dxa"/>
          </w:tcPr>
          <w:p w:rsidR="00976B31" w:rsidRDefault="00976B31"/>
        </w:tc>
        <w:tc>
          <w:tcPr>
            <w:tcW w:w="1752" w:type="dxa"/>
          </w:tcPr>
          <w:p w:rsidR="00976B31" w:rsidRDefault="007647D7">
            <w:r>
              <w:t>06:30-21:00</w:t>
            </w:r>
          </w:p>
        </w:tc>
        <w:tc>
          <w:tcPr>
            <w:tcW w:w="5001" w:type="dxa"/>
          </w:tcPr>
          <w:p w:rsidR="00976B31" w:rsidRDefault="007647D7">
            <w:r>
              <w:t>Venue Open to Staff</w:t>
            </w:r>
          </w:p>
        </w:tc>
      </w:tr>
      <w:tr w:rsidR="00976B31">
        <w:tc>
          <w:tcPr>
            <w:tcW w:w="2496" w:type="dxa"/>
          </w:tcPr>
          <w:p w:rsidR="00976B31" w:rsidRDefault="00976B31"/>
        </w:tc>
        <w:tc>
          <w:tcPr>
            <w:tcW w:w="1752" w:type="dxa"/>
          </w:tcPr>
          <w:p w:rsidR="00976B31" w:rsidRDefault="007647D7">
            <w:r>
              <w:t>07:00-19:00</w:t>
            </w:r>
          </w:p>
        </w:tc>
        <w:tc>
          <w:tcPr>
            <w:tcW w:w="5001" w:type="dxa"/>
          </w:tcPr>
          <w:p w:rsidR="00976B31" w:rsidRDefault="007647D7">
            <w:r>
              <w:t>Venue Open to Teams</w:t>
            </w:r>
          </w:p>
        </w:tc>
      </w:tr>
      <w:tr w:rsidR="00976B31">
        <w:tc>
          <w:tcPr>
            <w:tcW w:w="2496" w:type="dxa"/>
          </w:tcPr>
          <w:p w:rsidR="00976B31" w:rsidRDefault="00976B31"/>
        </w:tc>
        <w:tc>
          <w:tcPr>
            <w:tcW w:w="1752" w:type="dxa"/>
          </w:tcPr>
          <w:p w:rsidR="00976B31" w:rsidRDefault="007647D7">
            <w:r>
              <w:t>07:30-17:30</w:t>
            </w:r>
          </w:p>
        </w:tc>
        <w:tc>
          <w:tcPr>
            <w:tcW w:w="5001" w:type="dxa"/>
          </w:tcPr>
          <w:p w:rsidR="00976B31" w:rsidRDefault="007647D7">
            <w:r>
              <w:t>Car Park Open to Public</w:t>
            </w:r>
          </w:p>
        </w:tc>
      </w:tr>
      <w:tr w:rsidR="00976B31">
        <w:tc>
          <w:tcPr>
            <w:tcW w:w="2496" w:type="dxa"/>
          </w:tcPr>
          <w:p w:rsidR="00976B31" w:rsidRDefault="00976B31"/>
        </w:tc>
        <w:tc>
          <w:tcPr>
            <w:tcW w:w="1752" w:type="dxa"/>
          </w:tcPr>
          <w:p w:rsidR="00976B31" w:rsidRDefault="007647D7">
            <w:r>
              <w:t>08:00-17:00</w:t>
            </w:r>
          </w:p>
        </w:tc>
        <w:tc>
          <w:tcPr>
            <w:tcW w:w="5001" w:type="dxa"/>
          </w:tcPr>
          <w:p w:rsidR="00976B31" w:rsidRDefault="007647D7">
            <w:r>
              <w:t>Venue Open to Public</w:t>
            </w:r>
          </w:p>
        </w:tc>
      </w:tr>
      <w:tr w:rsidR="00976B31">
        <w:tc>
          <w:tcPr>
            <w:tcW w:w="2496" w:type="dxa"/>
          </w:tcPr>
          <w:p w:rsidR="00976B31" w:rsidRDefault="00976B31"/>
        </w:tc>
        <w:tc>
          <w:tcPr>
            <w:tcW w:w="1752" w:type="dxa"/>
          </w:tcPr>
          <w:p w:rsidR="00976B31" w:rsidRDefault="007647D7">
            <w:r>
              <w:t>09:00-11:30</w:t>
            </w:r>
          </w:p>
        </w:tc>
        <w:tc>
          <w:tcPr>
            <w:tcW w:w="5001" w:type="dxa"/>
          </w:tcPr>
          <w:p w:rsidR="00976B31" w:rsidRDefault="007647D7">
            <w:r>
              <w:t>WC1 &amp; MK1 Semi Finals</w:t>
            </w:r>
          </w:p>
        </w:tc>
      </w:tr>
      <w:tr w:rsidR="00976B31">
        <w:tc>
          <w:tcPr>
            <w:tcW w:w="2496" w:type="dxa"/>
          </w:tcPr>
          <w:p w:rsidR="00976B31" w:rsidRDefault="00976B31"/>
        </w:tc>
        <w:tc>
          <w:tcPr>
            <w:tcW w:w="1752" w:type="dxa"/>
          </w:tcPr>
          <w:p w:rsidR="00976B31" w:rsidRDefault="007647D7">
            <w:r>
              <w:t>12:00-13:30</w:t>
            </w:r>
          </w:p>
        </w:tc>
        <w:tc>
          <w:tcPr>
            <w:tcW w:w="5001" w:type="dxa"/>
          </w:tcPr>
          <w:p w:rsidR="00976B31" w:rsidRDefault="007647D7">
            <w:r>
              <w:t>WC1 &amp; MK1 Finals &amp; Medal Ceremonies</w:t>
            </w:r>
          </w:p>
        </w:tc>
      </w:tr>
      <w:tr w:rsidR="00976B31">
        <w:tc>
          <w:tcPr>
            <w:tcW w:w="2496" w:type="dxa"/>
          </w:tcPr>
          <w:p w:rsidR="00976B31" w:rsidRDefault="00976B31"/>
        </w:tc>
        <w:tc>
          <w:tcPr>
            <w:tcW w:w="1752" w:type="dxa"/>
          </w:tcPr>
          <w:p w:rsidR="00976B31" w:rsidRDefault="007647D7">
            <w:r>
              <w:t>14:00-16:15</w:t>
            </w:r>
          </w:p>
        </w:tc>
        <w:tc>
          <w:tcPr>
            <w:tcW w:w="5001" w:type="dxa"/>
          </w:tcPr>
          <w:p w:rsidR="00976B31" w:rsidRDefault="007647D7">
            <w:r>
              <w:t>XC2 Semi, Finals &amp; Medal Ceremony</w:t>
            </w:r>
          </w:p>
        </w:tc>
      </w:tr>
      <w:tr w:rsidR="00976B31">
        <w:tc>
          <w:tcPr>
            <w:tcW w:w="2496" w:type="dxa"/>
          </w:tcPr>
          <w:p w:rsidR="00976B31" w:rsidRDefault="00976B31"/>
        </w:tc>
        <w:tc>
          <w:tcPr>
            <w:tcW w:w="1752" w:type="dxa"/>
          </w:tcPr>
          <w:p w:rsidR="00976B31" w:rsidRDefault="007647D7">
            <w:r>
              <w:t>16:17-16:23</w:t>
            </w:r>
          </w:p>
        </w:tc>
        <w:tc>
          <w:tcPr>
            <w:tcW w:w="5001" w:type="dxa"/>
          </w:tcPr>
          <w:p w:rsidR="00976B31" w:rsidRDefault="007647D7">
            <w:r>
              <w:t>Closing Ceremony</w:t>
            </w:r>
          </w:p>
        </w:tc>
      </w:tr>
      <w:tr w:rsidR="00976B31">
        <w:tc>
          <w:tcPr>
            <w:tcW w:w="2496" w:type="dxa"/>
          </w:tcPr>
          <w:p w:rsidR="00976B31" w:rsidRDefault="00976B31"/>
        </w:tc>
        <w:tc>
          <w:tcPr>
            <w:tcW w:w="1752" w:type="dxa"/>
          </w:tcPr>
          <w:p w:rsidR="00976B31" w:rsidRDefault="00976B31"/>
        </w:tc>
        <w:tc>
          <w:tcPr>
            <w:tcW w:w="5001" w:type="dxa"/>
          </w:tcPr>
          <w:p w:rsidR="00976B31" w:rsidRDefault="00976B31"/>
        </w:tc>
      </w:tr>
      <w:tr w:rsidR="00976B31">
        <w:tc>
          <w:tcPr>
            <w:tcW w:w="2496" w:type="dxa"/>
          </w:tcPr>
          <w:p w:rsidR="00976B31" w:rsidRDefault="007647D7">
            <w:r>
              <w:t>Monday 17 June 2019</w:t>
            </w:r>
          </w:p>
        </w:tc>
        <w:tc>
          <w:tcPr>
            <w:tcW w:w="1752" w:type="dxa"/>
          </w:tcPr>
          <w:p w:rsidR="00976B31" w:rsidRDefault="00976B31"/>
        </w:tc>
        <w:tc>
          <w:tcPr>
            <w:tcW w:w="5001" w:type="dxa"/>
          </w:tcPr>
          <w:p w:rsidR="00976B31" w:rsidRDefault="007647D7">
            <w:r>
              <w:t xml:space="preserve">Non-Exclusive access </w:t>
            </w:r>
            <w:r>
              <w:tab/>
            </w:r>
            <w:r>
              <w:tab/>
            </w:r>
            <w:r>
              <w:tab/>
            </w:r>
            <w:r>
              <w:tab/>
            </w:r>
          </w:p>
        </w:tc>
      </w:tr>
      <w:tr w:rsidR="00976B31">
        <w:tc>
          <w:tcPr>
            <w:tcW w:w="2496" w:type="dxa"/>
          </w:tcPr>
          <w:p w:rsidR="00976B31" w:rsidRDefault="00976B31"/>
        </w:tc>
        <w:tc>
          <w:tcPr>
            <w:tcW w:w="1752" w:type="dxa"/>
          </w:tcPr>
          <w:p w:rsidR="00976B31" w:rsidRDefault="00976B31"/>
        </w:tc>
        <w:tc>
          <w:tcPr>
            <w:tcW w:w="5001" w:type="dxa"/>
          </w:tcPr>
          <w:p w:rsidR="00976B31" w:rsidRDefault="007647D7">
            <w:r>
              <w:t>Teams &amp; Officials depart</w:t>
            </w:r>
          </w:p>
        </w:tc>
      </w:tr>
      <w:tr w:rsidR="00976B31">
        <w:tc>
          <w:tcPr>
            <w:tcW w:w="2496" w:type="dxa"/>
          </w:tcPr>
          <w:p w:rsidR="00976B31" w:rsidRDefault="00976B31"/>
        </w:tc>
        <w:tc>
          <w:tcPr>
            <w:tcW w:w="1752" w:type="dxa"/>
          </w:tcPr>
          <w:p w:rsidR="00976B31" w:rsidRDefault="00976B31"/>
        </w:tc>
        <w:tc>
          <w:tcPr>
            <w:tcW w:w="5001" w:type="dxa"/>
          </w:tcPr>
          <w:p w:rsidR="00976B31" w:rsidRDefault="007647D7">
            <w:r>
              <w:t>De-rig</w:t>
            </w:r>
          </w:p>
        </w:tc>
      </w:tr>
      <w:tr w:rsidR="00976B31">
        <w:tc>
          <w:tcPr>
            <w:tcW w:w="2496" w:type="dxa"/>
          </w:tcPr>
          <w:p w:rsidR="00976B31" w:rsidRDefault="00976B31"/>
        </w:tc>
        <w:tc>
          <w:tcPr>
            <w:tcW w:w="1752" w:type="dxa"/>
          </w:tcPr>
          <w:p w:rsidR="00976B31" w:rsidRDefault="00976B31"/>
        </w:tc>
        <w:tc>
          <w:tcPr>
            <w:tcW w:w="5001" w:type="dxa"/>
          </w:tcPr>
          <w:p w:rsidR="00976B31" w:rsidRDefault="00976B31"/>
        </w:tc>
      </w:tr>
      <w:tr w:rsidR="00976B31">
        <w:tc>
          <w:tcPr>
            <w:tcW w:w="2496" w:type="dxa"/>
          </w:tcPr>
          <w:p w:rsidR="00976B31" w:rsidRDefault="007647D7">
            <w:r>
              <w:t>Tuesday 18 June 2019</w:t>
            </w:r>
          </w:p>
        </w:tc>
        <w:tc>
          <w:tcPr>
            <w:tcW w:w="1752" w:type="dxa"/>
          </w:tcPr>
          <w:p w:rsidR="00976B31" w:rsidRDefault="00976B31"/>
        </w:tc>
        <w:tc>
          <w:tcPr>
            <w:tcW w:w="5001" w:type="dxa"/>
          </w:tcPr>
          <w:p w:rsidR="00976B31" w:rsidRDefault="007647D7">
            <w:r>
              <w:t>De-rig &amp; reinstatement</w:t>
            </w:r>
          </w:p>
        </w:tc>
      </w:tr>
    </w:tbl>
    <w:p w:rsidR="00976B31" w:rsidRDefault="007647D7">
      <w:pPr>
        <w:spacing w:after="0" w:line="240" w:lineRule="auto"/>
      </w:pPr>
      <w:r>
        <w:br w:type="page"/>
      </w:r>
    </w:p>
    <w:p w:rsidR="00976B31" w:rsidRDefault="007647D7" w:rsidP="007647D7">
      <w:pPr>
        <w:pStyle w:val="Style1"/>
      </w:pPr>
      <w:bookmarkStart w:id="6" w:name="_Toc10461865"/>
      <w:r>
        <w:lastRenderedPageBreak/>
        <w:t>VENUE</w:t>
      </w:r>
      <w:bookmarkEnd w:id="6"/>
    </w:p>
    <w:p w:rsidR="00976B31" w:rsidRDefault="00976B31">
      <w:pPr>
        <w:spacing w:after="0" w:line="240" w:lineRule="auto"/>
        <w:rPr>
          <w:b/>
        </w:rPr>
      </w:pPr>
    </w:p>
    <w:p w:rsidR="00976B31" w:rsidRDefault="007647D7">
      <w:pPr>
        <w:spacing w:after="0" w:line="240" w:lineRule="auto"/>
        <w:rPr>
          <w:b/>
        </w:rPr>
      </w:pPr>
      <w:r>
        <w:rPr>
          <w:b/>
        </w:rPr>
        <w:t>Address</w:t>
      </w:r>
    </w:p>
    <w:p w:rsidR="00976B31" w:rsidRDefault="00976B31">
      <w:pPr>
        <w:spacing w:after="0" w:line="240" w:lineRule="auto"/>
      </w:pPr>
    </w:p>
    <w:p w:rsidR="00976B31" w:rsidRDefault="007647D7">
      <w:pPr>
        <w:spacing w:after="0" w:line="240" w:lineRule="auto"/>
      </w:pPr>
      <w:r>
        <w:t xml:space="preserve">Lee Valley White Water Centre </w:t>
      </w:r>
    </w:p>
    <w:p w:rsidR="00976B31" w:rsidRDefault="007647D7">
      <w:pPr>
        <w:spacing w:after="0" w:line="240" w:lineRule="auto"/>
      </w:pPr>
      <w:r>
        <w:t>Station Road</w:t>
      </w:r>
    </w:p>
    <w:p w:rsidR="00976B31" w:rsidRDefault="007647D7">
      <w:pPr>
        <w:spacing w:after="0" w:line="240" w:lineRule="auto"/>
      </w:pPr>
      <w:r>
        <w:t>Waltham Cross</w:t>
      </w:r>
    </w:p>
    <w:p w:rsidR="00976B31" w:rsidRDefault="007647D7">
      <w:pPr>
        <w:spacing w:after="0" w:line="240" w:lineRule="auto"/>
      </w:pPr>
      <w:r>
        <w:t xml:space="preserve">Hertfordshire </w:t>
      </w:r>
    </w:p>
    <w:p w:rsidR="00976B31" w:rsidRDefault="007647D7">
      <w:pPr>
        <w:spacing w:after="0" w:line="240" w:lineRule="auto"/>
      </w:pPr>
      <w:r>
        <w:t>EN9 1AB</w:t>
      </w:r>
    </w:p>
    <w:p w:rsidR="00976B31" w:rsidRDefault="00976B31">
      <w:pPr>
        <w:spacing w:after="0" w:line="240" w:lineRule="auto"/>
      </w:pPr>
    </w:p>
    <w:p w:rsidR="00976B31" w:rsidRDefault="007647D7">
      <w:pPr>
        <w:spacing w:after="0" w:line="240" w:lineRule="auto"/>
        <w:rPr>
          <w:b/>
        </w:rPr>
      </w:pPr>
      <w:r>
        <w:rPr>
          <w:b/>
        </w:rPr>
        <w:t>Directions</w:t>
      </w:r>
    </w:p>
    <w:p w:rsidR="00976B31" w:rsidRDefault="007647D7">
      <w:pPr>
        <w:spacing w:after="0" w:line="240" w:lineRule="auto"/>
        <w:rPr>
          <w:u w:val="single"/>
        </w:rPr>
      </w:pPr>
      <w:r>
        <w:rPr>
          <w:u w:val="single"/>
        </w:rPr>
        <w:t>By Train</w:t>
      </w:r>
    </w:p>
    <w:p w:rsidR="00976B31" w:rsidRDefault="007647D7">
      <w:pPr>
        <w:spacing w:after="0" w:line="240" w:lineRule="auto"/>
      </w:pPr>
      <w:r>
        <w:t>The closest train station is Waltham Cross - a 25 minute train journey on the Abellio Greater Anglia Line from London Liverpool Street and just 12 minutes from Tottenham Hale. Then a signed 15 minute walk to the Centre.</w:t>
      </w:r>
    </w:p>
    <w:p w:rsidR="00976B31" w:rsidRDefault="00976B31">
      <w:pPr>
        <w:spacing w:after="0" w:line="240" w:lineRule="auto"/>
      </w:pPr>
    </w:p>
    <w:p w:rsidR="00976B31" w:rsidRDefault="007647D7">
      <w:pPr>
        <w:spacing w:after="0" w:line="240" w:lineRule="auto"/>
      </w:pPr>
      <w:r>
        <w:t>Alternatively Cheshunt Station is a 25 minute walk through Lee Valley Country Park.</w:t>
      </w:r>
    </w:p>
    <w:p w:rsidR="00976B31" w:rsidRDefault="00976B31">
      <w:pPr>
        <w:spacing w:after="0" w:line="240" w:lineRule="auto"/>
        <w:rPr>
          <w:u w:val="single"/>
        </w:rPr>
      </w:pPr>
    </w:p>
    <w:p w:rsidR="00976B31" w:rsidRDefault="007647D7">
      <w:pPr>
        <w:spacing w:after="0" w:line="240" w:lineRule="auto"/>
        <w:rPr>
          <w:u w:val="single"/>
        </w:rPr>
      </w:pPr>
      <w:r>
        <w:rPr>
          <w:u w:val="single"/>
        </w:rPr>
        <w:t>By Car</w:t>
      </w:r>
    </w:p>
    <w:p w:rsidR="00976B31" w:rsidRDefault="00976B31">
      <w:pPr>
        <w:spacing w:after="0" w:line="240" w:lineRule="auto"/>
      </w:pPr>
    </w:p>
    <w:p w:rsidR="00976B31" w:rsidRDefault="007647D7">
      <w:pPr>
        <w:spacing w:after="0" w:line="240" w:lineRule="auto"/>
      </w:pPr>
      <w:r>
        <w:t>From junction 26 of the M25</w:t>
      </w:r>
    </w:p>
    <w:p w:rsidR="00976B31" w:rsidRDefault="007647D7">
      <w:pPr>
        <w:numPr>
          <w:ilvl w:val="0"/>
          <w:numId w:val="11"/>
        </w:numPr>
        <w:pBdr>
          <w:top w:val="nil"/>
          <w:left w:val="nil"/>
          <w:bottom w:val="nil"/>
          <w:right w:val="nil"/>
          <w:between w:val="nil"/>
        </w:pBdr>
        <w:spacing w:after="0" w:line="240" w:lineRule="auto"/>
      </w:pPr>
      <w:r>
        <w:rPr>
          <w:color w:val="000000"/>
        </w:rPr>
        <w:t>Follow the A121 towards Waltham Abbey.</w:t>
      </w:r>
    </w:p>
    <w:p w:rsidR="00976B31" w:rsidRDefault="007647D7">
      <w:pPr>
        <w:numPr>
          <w:ilvl w:val="0"/>
          <w:numId w:val="11"/>
        </w:numPr>
        <w:pBdr>
          <w:top w:val="nil"/>
          <w:left w:val="nil"/>
          <w:bottom w:val="nil"/>
          <w:right w:val="nil"/>
          <w:between w:val="nil"/>
        </w:pBdr>
        <w:spacing w:after="0" w:line="240" w:lineRule="auto"/>
      </w:pPr>
      <w:r>
        <w:rPr>
          <w:color w:val="000000"/>
        </w:rPr>
        <w:t xml:space="preserve">Continue forward over each roundabout. </w:t>
      </w:r>
    </w:p>
    <w:p w:rsidR="00976B31" w:rsidRDefault="007647D7">
      <w:pPr>
        <w:numPr>
          <w:ilvl w:val="0"/>
          <w:numId w:val="11"/>
        </w:numPr>
        <w:pBdr>
          <w:top w:val="nil"/>
          <w:left w:val="nil"/>
          <w:bottom w:val="nil"/>
          <w:right w:val="nil"/>
          <w:between w:val="nil"/>
        </w:pBdr>
        <w:spacing w:after="0" w:line="240" w:lineRule="auto"/>
      </w:pPr>
      <w:r>
        <w:rPr>
          <w:color w:val="000000"/>
        </w:rPr>
        <w:t>At T-junction (facing Royal Gunpowder Mills) turn left towards Waltham Cross along Highbridge Street.</w:t>
      </w:r>
    </w:p>
    <w:p w:rsidR="00976B31" w:rsidRDefault="007647D7">
      <w:pPr>
        <w:numPr>
          <w:ilvl w:val="0"/>
          <w:numId w:val="11"/>
        </w:numPr>
        <w:pBdr>
          <w:top w:val="nil"/>
          <w:left w:val="nil"/>
          <w:bottom w:val="nil"/>
          <w:right w:val="nil"/>
          <w:between w:val="nil"/>
        </w:pBdr>
        <w:spacing w:after="0" w:line="240" w:lineRule="auto"/>
      </w:pPr>
      <w:r>
        <w:rPr>
          <w:color w:val="000000"/>
        </w:rPr>
        <w:t xml:space="preserve">The entrance to the centre is after approximately 100m on the right. </w:t>
      </w:r>
    </w:p>
    <w:p w:rsidR="00976B31" w:rsidRDefault="00976B31">
      <w:pPr>
        <w:spacing w:after="0" w:line="240" w:lineRule="auto"/>
      </w:pPr>
    </w:p>
    <w:p w:rsidR="00976B31" w:rsidRDefault="007647D7">
      <w:pPr>
        <w:spacing w:after="0" w:line="240" w:lineRule="auto"/>
      </w:pPr>
      <w:r>
        <w:t>From junction 25 of the M25</w:t>
      </w:r>
    </w:p>
    <w:p w:rsidR="00976B31" w:rsidRDefault="007647D7">
      <w:pPr>
        <w:numPr>
          <w:ilvl w:val="0"/>
          <w:numId w:val="13"/>
        </w:numPr>
        <w:pBdr>
          <w:top w:val="nil"/>
          <w:left w:val="nil"/>
          <w:bottom w:val="nil"/>
          <w:right w:val="nil"/>
          <w:between w:val="nil"/>
        </w:pBdr>
        <w:spacing w:after="0" w:line="240" w:lineRule="auto"/>
      </w:pPr>
      <w:r>
        <w:rPr>
          <w:color w:val="000000"/>
        </w:rPr>
        <w:t>Join the A10 towards Hertford.</w:t>
      </w:r>
    </w:p>
    <w:p w:rsidR="00976B31" w:rsidRDefault="007647D7">
      <w:pPr>
        <w:numPr>
          <w:ilvl w:val="0"/>
          <w:numId w:val="13"/>
        </w:numPr>
        <w:pBdr>
          <w:top w:val="nil"/>
          <w:left w:val="nil"/>
          <w:bottom w:val="nil"/>
          <w:right w:val="nil"/>
          <w:between w:val="nil"/>
        </w:pBdr>
        <w:spacing w:after="0" w:line="240" w:lineRule="auto"/>
      </w:pPr>
      <w:r>
        <w:rPr>
          <w:color w:val="000000"/>
        </w:rPr>
        <w:t xml:space="preserve">At the first roundabout turn right onto the B198 for Waltham Cross. </w:t>
      </w:r>
    </w:p>
    <w:p w:rsidR="00976B31" w:rsidRDefault="007647D7">
      <w:pPr>
        <w:numPr>
          <w:ilvl w:val="0"/>
          <w:numId w:val="13"/>
        </w:numPr>
        <w:pBdr>
          <w:top w:val="nil"/>
          <w:left w:val="nil"/>
          <w:bottom w:val="nil"/>
          <w:right w:val="nil"/>
          <w:between w:val="nil"/>
        </w:pBdr>
        <w:spacing w:after="0" w:line="240" w:lineRule="auto"/>
      </w:pPr>
      <w:r>
        <w:rPr>
          <w:color w:val="000000"/>
        </w:rPr>
        <w:t>Turn right at the next roundabout and left at a further roundabout to join Eleanor Cross Road / Station Road for one mile.</w:t>
      </w:r>
    </w:p>
    <w:p w:rsidR="00976B31" w:rsidRDefault="007647D7">
      <w:pPr>
        <w:numPr>
          <w:ilvl w:val="0"/>
          <w:numId w:val="13"/>
        </w:numPr>
        <w:pBdr>
          <w:top w:val="nil"/>
          <w:left w:val="nil"/>
          <w:bottom w:val="nil"/>
          <w:right w:val="nil"/>
          <w:between w:val="nil"/>
        </w:pBdr>
        <w:spacing w:after="0" w:line="240" w:lineRule="auto"/>
      </w:pPr>
      <w:r>
        <w:rPr>
          <w:color w:val="000000"/>
        </w:rPr>
        <w:t>The entrance to the centre is on the left, opposite Jewson’s.</w:t>
      </w:r>
    </w:p>
    <w:p w:rsidR="00976B31" w:rsidRDefault="00976B31">
      <w:pPr>
        <w:spacing w:after="0" w:line="240" w:lineRule="auto"/>
        <w:rPr>
          <w:u w:val="single"/>
        </w:rPr>
      </w:pPr>
    </w:p>
    <w:p w:rsidR="00976B31" w:rsidRDefault="007647D7">
      <w:pPr>
        <w:spacing w:after="0" w:line="240" w:lineRule="auto"/>
        <w:rPr>
          <w:u w:val="single"/>
        </w:rPr>
      </w:pPr>
      <w:r>
        <w:rPr>
          <w:u w:val="single"/>
        </w:rPr>
        <w:t>By Bus</w:t>
      </w:r>
    </w:p>
    <w:p w:rsidR="00976B31" w:rsidRDefault="007647D7">
      <w:pPr>
        <w:spacing w:after="0" w:line="240" w:lineRule="auto"/>
      </w:pPr>
      <w:r>
        <w:t>The 211, 212, 213, 240, 250, 251 buses all stop on Station Road.</w:t>
      </w:r>
    </w:p>
    <w:p w:rsidR="00976B31" w:rsidRDefault="00976B31">
      <w:pPr>
        <w:spacing w:after="0" w:line="240" w:lineRule="auto"/>
      </w:pPr>
    </w:p>
    <w:p w:rsidR="00976B31" w:rsidRDefault="007647D7">
      <w:pPr>
        <w:rPr>
          <w:b/>
        </w:rPr>
      </w:pPr>
      <w:r>
        <w:br w:type="page"/>
      </w:r>
    </w:p>
    <w:p w:rsidR="007647D7" w:rsidRDefault="007647D7" w:rsidP="007647D7">
      <w:pPr>
        <w:pStyle w:val="Style1"/>
        <w:sectPr w:rsidR="007647D7">
          <w:footerReference w:type="default" r:id="rId14"/>
          <w:pgSz w:w="11906" w:h="16838"/>
          <w:pgMar w:top="1440" w:right="1440" w:bottom="1440" w:left="1440" w:header="708" w:footer="708" w:gutter="0"/>
          <w:pgNumType w:start="1"/>
          <w:cols w:space="720"/>
        </w:sectPr>
      </w:pPr>
    </w:p>
    <w:p w:rsidR="00976B31" w:rsidRDefault="007647D7" w:rsidP="007647D7">
      <w:pPr>
        <w:pStyle w:val="Style1"/>
      </w:pPr>
      <w:bookmarkStart w:id="7" w:name="_Toc10461866"/>
      <w:r>
        <w:lastRenderedPageBreak/>
        <w:t>VENUE PLAN</w:t>
      </w:r>
      <w:bookmarkEnd w:id="7"/>
    </w:p>
    <w:p w:rsidR="007647D7" w:rsidRDefault="007647D7" w:rsidP="007647D7">
      <w:pPr>
        <w:spacing w:after="0" w:line="240" w:lineRule="auto"/>
        <w:jc w:val="center"/>
        <w:sectPr w:rsidR="007647D7" w:rsidSect="007647D7">
          <w:pgSz w:w="16838" w:h="11906" w:orient="landscape"/>
          <w:pgMar w:top="1440" w:right="1440" w:bottom="1440" w:left="1440" w:header="708" w:footer="708" w:gutter="0"/>
          <w:pgNumType w:start="1"/>
          <w:cols w:space="720"/>
        </w:sectPr>
      </w:pPr>
      <w:r w:rsidRPr="007647D7">
        <w:rPr>
          <w:noProof/>
        </w:rPr>
        <w:drawing>
          <wp:inline distT="0" distB="0" distL="0" distR="0">
            <wp:extent cx="7486251" cy="5325110"/>
            <wp:effectExtent l="0" t="0" r="63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96486" cy="5332391"/>
                    </a:xfrm>
                    <a:prstGeom prst="rect">
                      <a:avLst/>
                    </a:prstGeom>
                    <a:noFill/>
                    <a:ln>
                      <a:noFill/>
                    </a:ln>
                  </pic:spPr>
                </pic:pic>
              </a:graphicData>
            </a:graphic>
          </wp:inline>
        </w:drawing>
      </w:r>
    </w:p>
    <w:p w:rsidR="00976B31" w:rsidRDefault="007647D7" w:rsidP="007647D7">
      <w:pPr>
        <w:pStyle w:val="Style1"/>
      </w:pPr>
      <w:bookmarkStart w:id="8" w:name="_Toc10461867"/>
      <w:r>
        <w:lastRenderedPageBreak/>
        <w:t>FACILITIES</w:t>
      </w:r>
      <w:bookmarkEnd w:id="8"/>
    </w:p>
    <w:p w:rsidR="007647D7" w:rsidRDefault="007647D7" w:rsidP="007647D7">
      <w:pPr>
        <w:pStyle w:val="Style1"/>
        <w:numPr>
          <w:ilvl w:val="0"/>
          <w:numId w:val="0"/>
        </w:numPr>
        <w:ind w:left="720"/>
      </w:pPr>
    </w:p>
    <w:tbl>
      <w:tblPr>
        <w:tblStyle w:val="a3"/>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6521"/>
      </w:tblGrid>
      <w:tr w:rsidR="00976B31">
        <w:tc>
          <w:tcPr>
            <w:tcW w:w="3261" w:type="dxa"/>
            <w:tcBorders>
              <w:top w:val="single" w:sz="4" w:space="0" w:color="000000"/>
              <w:left w:val="single" w:sz="4" w:space="0" w:color="000000"/>
              <w:bottom w:val="single" w:sz="4" w:space="0" w:color="000000"/>
              <w:right w:val="single" w:sz="4" w:space="0" w:color="000000"/>
            </w:tcBorders>
            <w:vAlign w:val="center"/>
          </w:tcPr>
          <w:p w:rsidR="00976B31" w:rsidRDefault="007647D7">
            <w:pPr>
              <w:pBdr>
                <w:top w:val="nil"/>
                <w:left w:val="nil"/>
                <w:bottom w:val="nil"/>
                <w:right w:val="nil"/>
                <w:between w:val="nil"/>
              </w:pBdr>
              <w:spacing w:after="0" w:line="240" w:lineRule="auto"/>
              <w:rPr>
                <w:color w:val="000000"/>
              </w:rPr>
            </w:pPr>
            <w:r>
              <w:rPr>
                <w:color w:val="000000"/>
              </w:rPr>
              <w:t xml:space="preserve">Olympic Channel </w:t>
            </w:r>
          </w:p>
        </w:tc>
        <w:tc>
          <w:tcPr>
            <w:tcW w:w="6521" w:type="dxa"/>
            <w:tcBorders>
              <w:top w:val="single" w:sz="4" w:space="0" w:color="000000"/>
              <w:left w:val="single" w:sz="4" w:space="0" w:color="000000"/>
              <w:bottom w:val="single" w:sz="4" w:space="0" w:color="000000"/>
              <w:right w:val="single" w:sz="4" w:space="0" w:color="000000"/>
            </w:tcBorders>
            <w:vAlign w:val="center"/>
          </w:tcPr>
          <w:p w:rsidR="00976B31" w:rsidRDefault="007647D7">
            <w:pPr>
              <w:pBdr>
                <w:top w:val="nil"/>
                <w:left w:val="nil"/>
                <w:bottom w:val="nil"/>
                <w:right w:val="nil"/>
                <w:between w:val="nil"/>
              </w:pBdr>
              <w:spacing w:after="0" w:line="240" w:lineRule="auto"/>
              <w:rPr>
                <w:color w:val="000000"/>
              </w:rPr>
            </w:pPr>
            <w:r>
              <w:rPr>
                <w:color w:val="000000"/>
              </w:rPr>
              <w:t>Training pre event and competition</w:t>
            </w:r>
          </w:p>
        </w:tc>
      </w:tr>
      <w:tr w:rsidR="00976B31">
        <w:tc>
          <w:tcPr>
            <w:tcW w:w="3261" w:type="dxa"/>
            <w:tcBorders>
              <w:top w:val="single" w:sz="4" w:space="0" w:color="000000"/>
              <w:left w:val="single" w:sz="4" w:space="0" w:color="000000"/>
              <w:bottom w:val="single" w:sz="4" w:space="0" w:color="000000"/>
              <w:right w:val="single" w:sz="4" w:space="0" w:color="000000"/>
            </w:tcBorders>
            <w:vAlign w:val="center"/>
          </w:tcPr>
          <w:p w:rsidR="00976B31" w:rsidRDefault="007647D7">
            <w:pPr>
              <w:pBdr>
                <w:top w:val="nil"/>
                <w:left w:val="nil"/>
                <w:bottom w:val="nil"/>
                <w:right w:val="nil"/>
                <w:between w:val="nil"/>
              </w:pBdr>
              <w:spacing w:after="0" w:line="240" w:lineRule="auto"/>
              <w:rPr>
                <w:color w:val="000000"/>
              </w:rPr>
            </w:pPr>
            <w:r>
              <w:rPr>
                <w:color w:val="000000"/>
              </w:rPr>
              <w:t>Legacy Channel</w:t>
            </w:r>
          </w:p>
        </w:tc>
        <w:tc>
          <w:tcPr>
            <w:tcW w:w="6521" w:type="dxa"/>
            <w:tcBorders>
              <w:top w:val="single" w:sz="4" w:space="0" w:color="000000"/>
              <w:left w:val="single" w:sz="4" w:space="0" w:color="000000"/>
              <w:bottom w:val="single" w:sz="4" w:space="0" w:color="000000"/>
              <w:right w:val="single" w:sz="4" w:space="0" w:color="000000"/>
            </w:tcBorders>
            <w:vAlign w:val="center"/>
          </w:tcPr>
          <w:p w:rsidR="00976B31" w:rsidRDefault="007647D7">
            <w:pPr>
              <w:pBdr>
                <w:top w:val="nil"/>
                <w:left w:val="nil"/>
                <w:bottom w:val="nil"/>
                <w:right w:val="nil"/>
                <w:between w:val="nil"/>
              </w:pBdr>
              <w:spacing w:after="0" w:line="240" w:lineRule="auto"/>
              <w:rPr>
                <w:color w:val="000000"/>
              </w:rPr>
            </w:pPr>
            <w:r>
              <w:rPr>
                <w:color w:val="000000"/>
              </w:rPr>
              <w:t>Legacy activities (Community rafting, Slalom Reunion)</w:t>
            </w:r>
          </w:p>
        </w:tc>
      </w:tr>
      <w:tr w:rsidR="00976B31">
        <w:tc>
          <w:tcPr>
            <w:tcW w:w="3261" w:type="dxa"/>
            <w:tcBorders>
              <w:top w:val="single" w:sz="4" w:space="0" w:color="000000"/>
              <w:left w:val="single" w:sz="4" w:space="0" w:color="000000"/>
              <w:bottom w:val="single" w:sz="4" w:space="0" w:color="000000"/>
              <w:right w:val="single" w:sz="4" w:space="0" w:color="000000"/>
            </w:tcBorders>
            <w:vAlign w:val="center"/>
          </w:tcPr>
          <w:p w:rsidR="00976B31" w:rsidRDefault="007647D7">
            <w:pPr>
              <w:pBdr>
                <w:top w:val="nil"/>
                <w:left w:val="nil"/>
                <w:bottom w:val="nil"/>
                <w:right w:val="nil"/>
                <w:between w:val="nil"/>
              </w:pBdr>
              <w:spacing w:after="0" w:line="240" w:lineRule="auto"/>
              <w:rPr>
                <w:color w:val="000000"/>
              </w:rPr>
            </w:pPr>
            <w:r>
              <w:rPr>
                <w:color w:val="000000"/>
              </w:rPr>
              <w:t>Infield</w:t>
            </w:r>
          </w:p>
        </w:tc>
        <w:tc>
          <w:tcPr>
            <w:tcW w:w="6521" w:type="dxa"/>
            <w:tcBorders>
              <w:top w:val="single" w:sz="4" w:space="0" w:color="000000"/>
              <w:left w:val="single" w:sz="4" w:space="0" w:color="000000"/>
              <w:bottom w:val="single" w:sz="4" w:space="0" w:color="000000"/>
              <w:right w:val="single" w:sz="4" w:space="0" w:color="000000"/>
            </w:tcBorders>
            <w:vAlign w:val="center"/>
          </w:tcPr>
          <w:p w:rsidR="00976B31" w:rsidRDefault="007647D7">
            <w:pPr>
              <w:pBdr>
                <w:top w:val="nil"/>
                <w:left w:val="nil"/>
                <w:bottom w:val="nil"/>
                <w:right w:val="nil"/>
                <w:between w:val="nil"/>
              </w:pBdr>
              <w:spacing w:after="0" w:line="240" w:lineRule="auto"/>
              <w:rPr>
                <w:color w:val="000000"/>
              </w:rPr>
            </w:pPr>
            <w:r>
              <w:rPr>
                <w:color w:val="000000"/>
              </w:rPr>
              <w:t>Accredited personnel</w:t>
            </w:r>
          </w:p>
          <w:p w:rsidR="00976B31" w:rsidRDefault="007647D7">
            <w:pPr>
              <w:pBdr>
                <w:top w:val="nil"/>
                <w:left w:val="nil"/>
                <w:bottom w:val="nil"/>
                <w:right w:val="nil"/>
                <w:between w:val="nil"/>
              </w:pBdr>
              <w:spacing w:after="0" w:line="240" w:lineRule="auto"/>
              <w:rPr>
                <w:color w:val="000000"/>
              </w:rPr>
            </w:pPr>
            <w:r>
              <w:rPr>
                <w:color w:val="000000"/>
              </w:rPr>
              <w:t>VIP seating</w:t>
            </w:r>
          </w:p>
          <w:p w:rsidR="00976B31" w:rsidRDefault="007647D7">
            <w:pPr>
              <w:pBdr>
                <w:top w:val="nil"/>
                <w:left w:val="nil"/>
                <w:bottom w:val="nil"/>
                <w:right w:val="nil"/>
                <w:between w:val="nil"/>
              </w:pBdr>
              <w:spacing w:after="0" w:line="240" w:lineRule="auto"/>
              <w:rPr>
                <w:color w:val="000000"/>
              </w:rPr>
            </w:pPr>
            <w:r>
              <w:rPr>
                <w:color w:val="000000"/>
              </w:rPr>
              <w:t>ITO Lounge, TVS &amp; OVR</w:t>
            </w:r>
          </w:p>
        </w:tc>
      </w:tr>
      <w:tr w:rsidR="00976B31">
        <w:tc>
          <w:tcPr>
            <w:tcW w:w="3261" w:type="dxa"/>
            <w:tcBorders>
              <w:top w:val="single" w:sz="4" w:space="0" w:color="000000"/>
              <w:left w:val="single" w:sz="4" w:space="0" w:color="000000"/>
              <w:bottom w:val="single" w:sz="4" w:space="0" w:color="000000"/>
              <w:right w:val="single" w:sz="4" w:space="0" w:color="000000"/>
            </w:tcBorders>
            <w:vAlign w:val="center"/>
          </w:tcPr>
          <w:p w:rsidR="00976B31" w:rsidRDefault="007647D7">
            <w:pPr>
              <w:pBdr>
                <w:top w:val="nil"/>
                <w:left w:val="nil"/>
                <w:bottom w:val="nil"/>
                <w:right w:val="nil"/>
                <w:between w:val="nil"/>
              </w:pBdr>
              <w:spacing w:after="0" w:line="240" w:lineRule="auto"/>
              <w:rPr>
                <w:color w:val="000000"/>
              </w:rPr>
            </w:pPr>
            <w:r>
              <w:rPr>
                <w:color w:val="000000"/>
              </w:rPr>
              <w:t>Safety fence &amp; course</w:t>
            </w:r>
          </w:p>
        </w:tc>
        <w:tc>
          <w:tcPr>
            <w:tcW w:w="6521" w:type="dxa"/>
            <w:tcBorders>
              <w:top w:val="single" w:sz="4" w:space="0" w:color="000000"/>
              <w:left w:val="single" w:sz="4" w:space="0" w:color="000000"/>
              <w:bottom w:val="single" w:sz="4" w:space="0" w:color="000000"/>
              <w:right w:val="single" w:sz="4" w:space="0" w:color="000000"/>
            </w:tcBorders>
            <w:vAlign w:val="center"/>
          </w:tcPr>
          <w:p w:rsidR="00976B31" w:rsidRDefault="007647D7">
            <w:pPr>
              <w:pBdr>
                <w:top w:val="nil"/>
                <w:left w:val="nil"/>
                <w:bottom w:val="nil"/>
                <w:right w:val="nil"/>
                <w:between w:val="nil"/>
              </w:pBdr>
              <w:spacing w:after="0" w:line="240" w:lineRule="auto"/>
              <w:rPr>
                <w:color w:val="000000"/>
              </w:rPr>
            </w:pPr>
            <w:r>
              <w:rPr>
                <w:color w:val="000000"/>
              </w:rPr>
              <w:t>Accredited personnel only – must wear buoyancy aid</w:t>
            </w:r>
          </w:p>
        </w:tc>
      </w:tr>
      <w:tr w:rsidR="00976B31">
        <w:tc>
          <w:tcPr>
            <w:tcW w:w="3261" w:type="dxa"/>
            <w:tcBorders>
              <w:top w:val="single" w:sz="4" w:space="0" w:color="000000"/>
              <w:left w:val="single" w:sz="4" w:space="0" w:color="000000"/>
              <w:bottom w:val="single" w:sz="4" w:space="0" w:color="000000"/>
              <w:right w:val="single" w:sz="4" w:space="0" w:color="000000"/>
            </w:tcBorders>
            <w:vAlign w:val="center"/>
          </w:tcPr>
          <w:p w:rsidR="00976B31" w:rsidRDefault="007647D7">
            <w:pPr>
              <w:pBdr>
                <w:top w:val="nil"/>
                <w:left w:val="nil"/>
                <w:bottom w:val="nil"/>
                <w:right w:val="nil"/>
                <w:between w:val="nil"/>
              </w:pBdr>
              <w:spacing w:after="0" w:line="240" w:lineRule="auto"/>
              <w:rPr>
                <w:color w:val="000000"/>
              </w:rPr>
            </w:pPr>
            <w:r>
              <w:rPr>
                <w:color w:val="000000"/>
              </w:rPr>
              <w:t>Outfield</w:t>
            </w:r>
          </w:p>
        </w:tc>
        <w:tc>
          <w:tcPr>
            <w:tcW w:w="6521" w:type="dxa"/>
            <w:tcBorders>
              <w:top w:val="single" w:sz="4" w:space="0" w:color="000000"/>
              <w:left w:val="single" w:sz="4" w:space="0" w:color="000000"/>
              <w:bottom w:val="single" w:sz="4" w:space="0" w:color="000000"/>
              <w:right w:val="single" w:sz="4" w:space="0" w:color="000000"/>
            </w:tcBorders>
            <w:vAlign w:val="center"/>
          </w:tcPr>
          <w:p w:rsidR="00976B31" w:rsidRDefault="007647D7">
            <w:pPr>
              <w:pBdr>
                <w:top w:val="nil"/>
                <w:left w:val="nil"/>
                <w:bottom w:val="nil"/>
                <w:right w:val="nil"/>
                <w:between w:val="nil"/>
              </w:pBdr>
              <w:spacing w:after="0" w:line="240" w:lineRule="auto"/>
              <w:rPr>
                <w:color w:val="000000"/>
              </w:rPr>
            </w:pPr>
            <w:r>
              <w:rPr>
                <w:color w:val="000000"/>
              </w:rPr>
              <w:t>Public access</w:t>
            </w:r>
          </w:p>
        </w:tc>
      </w:tr>
      <w:tr w:rsidR="00976B31">
        <w:tc>
          <w:tcPr>
            <w:tcW w:w="3261" w:type="dxa"/>
            <w:tcBorders>
              <w:top w:val="single" w:sz="4" w:space="0" w:color="000000"/>
              <w:left w:val="single" w:sz="4" w:space="0" w:color="000000"/>
              <w:bottom w:val="single" w:sz="4" w:space="0" w:color="000000"/>
              <w:right w:val="single" w:sz="4" w:space="0" w:color="000000"/>
            </w:tcBorders>
            <w:vAlign w:val="center"/>
          </w:tcPr>
          <w:p w:rsidR="00976B31" w:rsidRDefault="007647D7">
            <w:pPr>
              <w:pBdr>
                <w:top w:val="nil"/>
                <w:left w:val="nil"/>
                <w:bottom w:val="nil"/>
                <w:right w:val="nil"/>
                <w:between w:val="nil"/>
              </w:pBdr>
              <w:spacing w:after="0" w:line="240" w:lineRule="auto"/>
              <w:rPr>
                <w:color w:val="000000"/>
              </w:rPr>
            </w:pPr>
            <w:r>
              <w:rPr>
                <w:color w:val="000000"/>
              </w:rPr>
              <w:t>Area 12</w:t>
            </w:r>
          </w:p>
        </w:tc>
        <w:tc>
          <w:tcPr>
            <w:tcW w:w="6521" w:type="dxa"/>
            <w:tcBorders>
              <w:top w:val="single" w:sz="4" w:space="0" w:color="000000"/>
              <w:left w:val="single" w:sz="4" w:space="0" w:color="000000"/>
              <w:bottom w:val="single" w:sz="4" w:space="0" w:color="000000"/>
              <w:right w:val="single" w:sz="4" w:space="0" w:color="000000"/>
            </w:tcBorders>
            <w:vAlign w:val="center"/>
          </w:tcPr>
          <w:p w:rsidR="00976B31" w:rsidRDefault="007647D7">
            <w:pPr>
              <w:pBdr>
                <w:top w:val="nil"/>
                <w:left w:val="nil"/>
                <w:bottom w:val="nil"/>
                <w:right w:val="nil"/>
                <w:between w:val="nil"/>
              </w:pBdr>
              <w:spacing w:after="0" w:line="240" w:lineRule="auto"/>
              <w:rPr>
                <w:color w:val="000000"/>
              </w:rPr>
            </w:pPr>
            <w:r>
              <w:rPr>
                <w:color w:val="000000"/>
              </w:rPr>
              <w:t>Team area (team tents, athlete lounge, boat repair)</w:t>
            </w:r>
          </w:p>
        </w:tc>
      </w:tr>
      <w:tr w:rsidR="00976B31">
        <w:tc>
          <w:tcPr>
            <w:tcW w:w="3261" w:type="dxa"/>
            <w:tcBorders>
              <w:top w:val="single" w:sz="4" w:space="0" w:color="000000"/>
              <w:left w:val="single" w:sz="4" w:space="0" w:color="000000"/>
              <w:bottom w:val="single" w:sz="4" w:space="0" w:color="000000"/>
              <w:right w:val="single" w:sz="4" w:space="0" w:color="000000"/>
            </w:tcBorders>
            <w:vAlign w:val="center"/>
          </w:tcPr>
          <w:p w:rsidR="00976B31" w:rsidRDefault="007647D7">
            <w:pPr>
              <w:pBdr>
                <w:top w:val="nil"/>
                <w:left w:val="nil"/>
                <w:bottom w:val="nil"/>
                <w:right w:val="nil"/>
                <w:between w:val="nil"/>
              </w:pBdr>
              <w:spacing w:after="0" w:line="240" w:lineRule="auto"/>
              <w:rPr>
                <w:color w:val="000000"/>
              </w:rPr>
            </w:pPr>
            <w:r>
              <w:rPr>
                <w:color w:val="000000"/>
              </w:rPr>
              <w:t>Reception</w:t>
            </w:r>
          </w:p>
        </w:tc>
        <w:tc>
          <w:tcPr>
            <w:tcW w:w="6521" w:type="dxa"/>
            <w:tcBorders>
              <w:top w:val="single" w:sz="4" w:space="0" w:color="000000"/>
              <w:left w:val="single" w:sz="4" w:space="0" w:color="000000"/>
              <w:bottom w:val="single" w:sz="4" w:space="0" w:color="000000"/>
              <w:right w:val="single" w:sz="4" w:space="0" w:color="000000"/>
            </w:tcBorders>
            <w:vAlign w:val="center"/>
          </w:tcPr>
          <w:p w:rsidR="00976B31" w:rsidRDefault="007647D7">
            <w:pPr>
              <w:pBdr>
                <w:top w:val="nil"/>
                <w:left w:val="nil"/>
                <w:bottom w:val="nil"/>
                <w:right w:val="nil"/>
                <w:between w:val="nil"/>
              </w:pBdr>
              <w:spacing w:after="0" w:line="240" w:lineRule="auto"/>
              <w:rPr>
                <w:color w:val="000000"/>
              </w:rPr>
            </w:pPr>
            <w:r>
              <w:rPr>
                <w:color w:val="000000"/>
              </w:rPr>
              <w:t>Sports Information (accredited personnel only)</w:t>
            </w:r>
          </w:p>
        </w:tc>
      </w:tr>
      <w:tr w:rsidR="00976B31">
        <w:tc>
          <w:tcPr>
            <w:tcW w:w="3261" w:type="dxa"/>
            <w:tcBorders>
              <w:top w:val="single" w:sz="4" w:space="0" w:color="000000"/>
              <w:left w:val="single" w:sz="4" w:space="0" w:color="000000"/>
              <w:bottom w:val="single" w:sz="4" w:space="0" w:color="000000"/>
              <w:right w:val="single" w:sz="4" w:space="0" w:color="000000"/>
            </w:tcBorders>
            <w:vAlign w:val="center"/>
          </w:tcPr>
          <w:p w:rsidR="00976B31" w:rsidRDefault="007647D7">
            <w:pPr>
              <w:pBdr>
                <w:top w:val="nil"/>
                <w:left w:val="nil"/>
                <w:bottom w:val="nil"/>
                <w:right w:val="nil"/>
                <w:between w:val="nil"/>
              </w:pBdr>
              <w:spacing w:after="0" w:line="240" w:lineRule="auto"/>
              <w:rPr>
                <w:color w:val="000000"/>
              </w:rPr>
            </w:pPr>
            <w:r>
              <w:rPr>
                <w:color w:val="000000"/>
              </w:rPr>
              <w:t>Changing rooms / corridor</w:t>
            </w:r>
          </w:p>
        </w:tc>
        <w:tc>
          <w:tcPr>
            <w:tcW w:w="6521" w:type="dxa"/>
            <w:tcBorders>
              <w:top w:val="single" w:sz="4" w:space="0" w:color="000000"/>
              <w:left w:val="single" w:sz="4" w:space="0" w:color="000000"/>
              <w:bottom w:val="single" w:sz="4" w:space="0" w:color="000000"/>
              <w:right w:val="single" w:sz="4" w:space="0" w:color="000000"/>
            </w:tcBorders>
            <w:vAlign w:val="center"/>
          </w:tcPr>
          <w:p w:rsidR="00976B31" w:rsidRDefault="007647D7">
            <w:pPr>
              <w:pBdr>
                <w:top w:val="nil"/>
                <w:left w:val="nil"/>
                <w:bottom w:val="nil"/>
                <w:right w:val="nil"/>
                <w:between w:val="nil"/>
              </w:pBdr>
              <w:spacing w:after="0" w:line="240" w:lineRule="auto"/>
              <w:rPr>
                <w:color w:val="000000"/>
              </w:rPr>
            </w:pPr>
            <w:r>
              <w:rPr>
                <w:color w:val="000000"/>
              </w:rPr>
              <w:t>4 Changing for athletes and officials (accredited personnel only)</w:t>
            </w:r>
          </w:p>
          <w:p w:rsidR="00976B31" w:rsidRDefault="007647D7">
            <w:pPr>
              <w:pBdr>
                <w:top w:val="nil"/>
                <w:left w:val="nil"/>
                <w:bottom w:val="nil"/>
                <w:right w:val="nil"/>
                <w:between w:val="nil"/>
              </w:pBdr>
              <w:spacing w:after="0" w:line="240" w:lineRule="auto"/>
              <w:rPr>
                <w:color w:val="000000"/>
              </w:rPr>
            </w:pPr>
            <w:r>
              <w:rPr>
                <w:color w:val="000000"/>
              </w:rPr>
              <w:t>3 Changing rooms for legacy activities (wristband &amp; escorted participants only)</w:t>
            </w:r>
          </w:p>
        </w:tc>
      </w:tr>
      <w:tr w:rsidR="00976B31">
        <w:tc>
          <w:tcPr>
            <w:tcW w:w="3261" w:type="dxa"/>
            <w:tcBorders>
              <w:top w:val="single" w:sz="4" w:space="0" w:color="000000"/>
              <w:left w:val="single" w:sz="4" w:space="0" w:color="000000"/>
              <w:bottom w:val="single" w:sz="4" w:space="0" w:color="000000"/>
              <w:right w:val="single" w:sz="4" w:space="0" w:color="000000"/>
            </w:tcBorders>
            <w:vAlign w:val="center"/>
          </w:tcPr>
          <w:p w:rsidR="00976B31" w:rsidRDefault="007647D7">
            <w:pPr>
              <w:pBdr>
                <w:top w:val="nil"/>
                <w:left w:val="nil"/>
                <w:bottom w:val="nil"/>
                <w:right w:val="nil"/>
                <w:between w:val="nil"/>
              </w:pBdr>
              <w:spacing w:after="0" w:line="240" w:lineRule="auto"/>
              <w:rPr>
                <w:color w:val="000000"/>
              </w:rPr>
            </w:pPr>
            <w:r>
              <w:rPr>
                <w:color w:val="000000"/>
              </w:rPr>
              <w:t>Guide Changing Room</w:t>
            </w:r>
          </w:p>
        </w:tc>
        <w:tc>
          <w:tcPr>
            <w:tcW w:w="6521" w:type="dxa"/>
            <w:tcBorders>
              <w:top w:val="single" w:sz="4" w:space="0" w:color="000000"/>
              <w:left w:val="single" w:sz="4" w:space="0" w:color="000000"/>
              <w:bottom w:val="single" w:sz="4" w:space="0" w:color="000000"/>
              <w:right w:val="single" w:sz="4" w:space="0" w:color="000000"/>
            </w:tcBorders>
            <w:vAlign w:val="center"/>
          </w:tcPr>
          <w:p w:rsidR="00976B31" w:rsidRDefault="007647D7">
            <w:pPr>
              <w:pBdr>
                <w:top w:val="nil"/>
                <w:left w:val="nil"/>
                <w:bottom w:val="nil"/>
                <w:right w:val="nil"/>
                <w:between w:val="nil"/>
              </w:pBdr>
              <w:spacing w:after="0" w:line="240" w:lineRule="auto"/>
              <w:rPr>
                <w:color w:val="000000"/>
              </w:rPr>
            </w:pPr>
            <w:r>
              <w:rPr>
                <w:color w:val="000000"/>
              </w:rPr>
              <w:t>Water Safety Team</w:t>
            </w:r>
          </w:p>
        </w:tc>
      </w:tr>
      <w:tr w:rsidR="00976B31">
        <w:tc>
          <w:tcPr>
            <w:tcW w:w="3261" w:type="dxa"/>
            <w:tcBorders>
              <w:top w:val="single" w:sz="4" w:space="0" w:color="000000"/>
              <w:left w:val="single" w:sz="4" w:space="0" w:color="000000"/>
              <w:bottom w:val="single" w:sz="4" w:space="0" w:color="000000"/>
              <w:right w:val="single" w:sz="4" w:space="0" w:color="000000"/>
            </w:tcBorders>
            <w:vAlign w:val="center"/>
          </w:tcPr>
          <w:p w:rsidR="00976B31" w:rsidRDefault="007647D7">
            <w:pPr>
              <w:pBdr>
                <w:top w:val="nil"/>
                <w:left w:val="nil"/>
                <w:bottom w:val="nil"/>
                <w:right w:val="nil"/>
                <w:between w:val="nil"/>
              </w:pBdr>
              <w:spacing w:after="0" w:line="240" w:lineRule="auto"/>
              <w:rPr>
                <w:color w:val="000000"/>
              </w:rPr>
            </w:pPr>
            <w:r>
              <w:rPr>
                <w:color w:val="000000"/>
              </w:rPr>
              <w:t>Disabled Toilet</w:t>
            </w:r>
          </w:p>
        </w:tc>
        <w:tc>
          <w:tcPr>
            <w:tcW w:w="6521" w:type="dxa"/>
            <w:tcBorders>
              <w:top w:val="single" w:sz="4" w:space="0" w:color="000000"/>
              <w:left w:val="single" w:sz="4" w:space="0" w:color="000000"/>
              <w:bottom w:val="single" w:sz="4" w:space="0" w:color="000000"/>
              <w:right w:val="single" w:sz="4" w:space="0" w:color="000000"/>
            </w:tcBorders>
            <w:vAlign w:val="center"/>
          </w:tcPr>
          <w:p w:rsidR="00976B31" w:rsidRDefault="007647D7">
            <w:pPr>
              <w:pBdr>
                <w:top w:val="nil"/>
                <w:left w:val="nil"/>
                <w:bottom w:val="nil"/>
                <w:right w:val="nil"/>
                <w:between w:val="nil"/>
              </w:pBdr>
              <w:spacing w:after="0" w:line="240" w:lineRule="auto"/>
              <w:rPr>
                <w:color w:val="000000"/>
              </w:rPr>
            </w:pPr>
            <w:r>
              <w:rPr>
                <w:color w:val="000000"/>
              </w:rPr>
              <w:t>Doping Control</w:t>
            </w:r>
          </w:p>
        </w:tc>
      </w:tr>
      <w:tr w:rsidR="00976B31">
        <w:tc>
          <w:tcPr>
            <w:tcW w:w="3261" w:type="dxa"/>
            <w:tcBorders>
              <w:top w:val="single" w:sz="4" w:space="0" w:color="000000"/>
              <w:left w:val="single" w:sz="4" w:space="0" w:color="000000"/>
              <w:bottom w:val="single" w:sz="4" w:space="0" w:color="000000"/>
              <w:right w:val="single" w:sz="4" w:space="0" w:color="000000"/>
            </w:tcBorders>
            <w:vAlign w:val="center"/>
          </w:tcPr>
          <w:p w:rsidR="00976B31" w:rsidRDefault="007647D7">
            <w:pPr>
              <w:pBdr>
                <w:top w:val="nil"/>
                <w:left w:val="nil"/>
                <w:bottom w:val="nil"/>
                <w:right w:val="nil"/>
                <w:between w:val="nil"/>
              </w:pBdr>
              <w:spacing w:after="0" w:line="240" w:lineRule="auto"/>
              <w:rPr>
                <w:color w:val="000000"/>
              </w:rPr>
            </w:pPr>
            <w:r>
              <w:rPr>
                <w:color w:val="000000"/>
              </w:rPr>
              <w:t>First Aid Room</w:t>
            </w:r>
          </w:p>
        </w:tc>
        <w:tc>
          <w:tcPr>
            <w:tcW w:w="6521" w:type="dxa"/>
            <w:tcBorders>
              <w:top w:val="single" w:sz="4" w:space="0" w:color="000000"/>
              <w:left w:val="single" w:sz="4" w:space="0" w:color="000000"/>
              <w:bottom w:val="single" w:sz="4" w:space="0" w:color="000000"/>
              <w:right w:val="single" w:sz="4" w:space="0" w:color="000000"/>
            </w:tcBorders>
            <w:vAlign w:val="center"/>
          </w:tcPr>
          <w:p w:rsidR="00976B31" w:rsidRDefault="007647D7">
            <w:pPr>
              <w:pBdr>
                <w:top w:val="nil"/>
                <w:left w:val="nil"/>
                <w:bottom w:val="nil"/>
                <w:right w:val="nil"/>
                <w:between w:val="nil"/>
              </w:pBdr>
              <w:spacing w:after="0" w:line="240" w:lineRule="auto"/>
              <w:rPr>
                <w:color w:val="000000"/>
              </w:rPr>
            </w:pPr>
            <w:r>
              <w:rPr>
                <w:color w:val="000000"/>
              </w:rPr>
              <w:t>Access to all if required for medical situation</w:t>
            </w:r>
          </w:p>
        </w:tc>
      </w:tr>
      <w:tr w:rsidR="00976B31">
        <w:tc>
          <w:tcPr>
            <w:tcW w:w="3261" w:type="dxa"/>
            <w:tcBorders>
              <w:top w:val="single" w:sz="4" w:space="0" w:color="000000"/>
              <w:left w:val="single" w:sz="4" w:space="0" w:color="000000"/>
              <w:bottom w:val="single" w:sz="4" w:space="0" w:color="000000"/>
              <w:right w:val="single" w:sz="4" w:space="0" w:color="000000"/>
            </w:tcBorders>
            <w:vAlign w:val="center"/>
          </w:tcPr>
          <w:p w:rsidR="00976B31" w:rsidRDefault="007647D7">
            <w:pPr>
              <w:pBdr>
                <w:top w:val="nil"/>
                <w:left w:val="nil"/>
                <w:bottom w:val="nil"/>
                <w:right w:val="nil"/>
                <w:between w:val="nil"/>
              </w:pBdr>
              <w:spacing w:after="0" w:line="240" w:lineRule="auto"/>
              <w:rPr>
                <w:color w:val="000000"/>
              </w:rPr>
            </w:pPr>
            <w:r>
              <w:rPr>
                <w:color w:val="000000"/>
              </w:rPr>
              <w:t>Large Meeting Room</w:t>
            </w:r>
          </w:p>
        </w:tc>
        <w:tc>
          <w:tcPr>
            <w:tcW w:w="6521" w:type="dxa"/>
            <w:tcBorders>
              <w:top w:val="single" w:sz="4" w:space="0" w:color="000000"/>
              <w:left w:val="single" w:sz="4" w:space="0" w:color="000000"/>
              <w:bottom w:val="single" w:sz="4" w:space="0" w:color="000000"/>
              <w:right w:val="single" w:sz="4" w:space="0" w:color="000000"/>
            </w:tcBorders>
            <w:vAlign w:val="center"/>
          </w:tcPr>
          <w:p w:rsidR="00976B31" w:rsidRDefault="007647D7">
            <w:pPr>
              <w:pBdr>
                <w:top w:val="nil"/>
                <w:left w:val="nil"/>
                <w:bottom w:val="nil"/>
                <w:right w:val="nil"/>
                <w:between w:val="nil"/>
              </w:pBdr>
              <w:spacing w:after="0" w:line="240" w:lineRule="auto"/>
              <w:rPr>
                <w:color w:val="000000"/>
              </w:rPr>
            </w:pPr>
            <w:r>
              <w:rPr>
                <w:color w:val="000000"/>
              </w:rPr>
              <w:t>Event Office / Event Control</w:t>
            </w:r>
          </w:p>
        </w:tc>
      </w:tr>
      <w:tr w:rsidR="00976B31">
        <w:tc>
          <w:tcPr>
            <w:tcW w:w="3261" w:type="dxa"/>
            <w:tcBorders>
              <w:top w:val="single" w:sz="4" w:space="0" w:color="000000"/>
              <w:left w:val="single" w:sz="4" w:space="0" w:color="000000"/>
              <w:bottom w:val="single" w:sz="4" w:space="0" w:color="000000"/>
              <w:right w:val="single" w:sz="4" w:space="0" w:color="000000"/>
            </w:tcBorders>
            <w:vAlign w:val="center"/>
          </w:tcPr>
          <w:p w:rsidR="00976B31" w:rsidRDefault="007647D7">
            <w:pPr>
              <w:pBdr>
                <w:top w:val="nil"/>
                <w:left w:val="nil"/>
                <w:bottom w:val="nil"/>
                <w:right w:val="nil"/>
                <w:between w:val="nil"/>
              </w:pBdr>
              <w:spacing w:after="0" w:line="240" w:lineRule="auto"/>
              <w:rPr>
                <w:color w:val="000000"/>
              </w:rPr>
            </w:pPr>
            <w:r>
              <w:rPr>
                <w:color w:val="000000"/>
              </w:rPr>
              <w:t>Small Meeting Room</w:t>
            </w:r>
          </w:p>
        </w:tc>
        <w:tc>
          <w:tcPr>
            <w:tcW w:w="6521" w:type="dxa"/>
            <w:tcBorders>
              <w:top w:val="single" w:sz="4" w:space="0" w:color="000000"/>
              <w:left w:val="single" w:sz="4" w:space="0" w:color="000000"/>
              <w:bottom w:val="single" w:sz="4" w:space="0" w:color="000000"/>
              <w:right w:val="single" w:sz="4" w:space="0" w:color="000000"/>
            </w:tcBorders>
            <w:vAlign w:val="center"/>
          </w:tcPr>
          <w:p w:rsidR="00976B31" w:rsidRDefault="007647D7">
            <w:pPr>
              <w:pBdr>
                <w:top w:val="nil"/>
                <w:left w:val="nil"/>
                <w:bottom w:val="nil"/>
                <w:right w:val="nil"/>
                <w:between w:val="nil"/>
              </w:pBdr>
              <w:spacing w:after="0" w:line="240" w:lineRule="auto"/>
              <w:rPr>
                <w:color w:val="000000"/>
              </w:rPr>
            </w:pPr>
            <w:r>
              <w:rPr>
                <w:color w:val="000000"/>
              </w:rPr>
              <w:t>ICF Office</w:t>
            </w:r>
          </w:p>
        </w:tc>
      </w:tr>
      <w:tr w:rsidR="00976B31">
        <w:tc>
          <w:tcPr>
            <w:tcW w:w="3261" w:type="dxa"/>
            <w:tcBorders>
              <w:top w:val="single" w:sz="4" w:space="0" w:color="000000"/>
              <w:left w:val="single" w:sz="4" w:space="0" w:color="000000"/>
              <w:bottom w:val="single" w:sz="4" w:space="0" w:color="000000"/>
              <w:right w:val="single" w:sz="4" w:space="0" w:color="000000"/>
            </w:tcBorders>
            <w:vAlign w:val="center"/>
          </w:tcPr>
          <w:p w:rsidR="00976B31" w:rsidRDefault="007647D7">
            <w:pPr>
              <w:pBdr>
                <w:top w:val="nil"/>
                <w:left w:val="nil"/>
                <w:bottom w:val="nil"/>
                <w:right w:val="nil"/>
                <w:between w:val="nil"/>
              </w:pBdr>
              <w:spacing w:after="0" w:line="240" w:lineRule="auto"/>
              <w:rPr>
                <w:color w:val="000000"/>
              </w:rPr>
            </w:pPr>
            <w:r>
              <w:rPr>
                <w:color w:val="000000"/>
              </w:rPr>
              <w:t>LV Porta cabin</w:t>
            </w:r>
          </w:p>
        </w:tc>
        <w:tc>
          <w:tcPr>
            <w:tcW w:w="6521" w:type="dxa"/>
            <w:tcBorders>
              <w:top w:val="single" w:sz="4" w:space="0" w:color="000000"/>
              <w:left w:val="single" w:sz="4" w:space="0" w:color="000000"/>
              <w:bottom w:val="single" w:sz="4" w:space="0" w:color="000000"/>
              <w:right w:val="single" w:sz="4" w:space="0" w:color="000000"/>
            </w:tcBorders>
            <w:vAlign w:val="center"/>
          </w:tcPr>
          <w:p w:rsidR="00976B31" w:rsidRDefault="007647D7">
            <w:pPr>
              <w:pBdr>
                <w:top w:val="nil"/>
                <w:left w:val="nil"/>
                <w:bottom w:val="nil"/>
                <w:right w:val="nil"/>
                <w:between w:val="nil"/>
              </w:pBdr>
              <w:spacing w:after="0" w:line="240" w:lineRule="auto"/>
              <w:rPr>
                <w:color w:val="000000"/>
              </w:rPr>
            </w:pPr>
            <w:r>
              <w:rPr>
                <w:color w:val="000000"/>
              </w:rPr>
              <w:t>Meeting room</w:t>
            </w:r>
          </w:p>
        </w:tc>
      </w:tr>
      <w:tr w:rsidR="00976B31">
        <w:tc>
          <w:tcPr>
            <w:tcW w:w="3261" w:type="dxa"/>
            <w:tcBorders>
              <w:top w:val="single" w:sz="4" w:space="0" w:color="000000"/>
              <w:left w:val="single" w:sz="4" w:space="0" w:color="000000"/>
              <w:bottom w:val="single" w:sz="4" w:space="0" w:color="000000"/>
              <w:right w:val="single" w:sz="4" w:space="0" w:color="000000"/>
            </w:tcBorders>
            <w:vAlign w:val="center"/>
          </w:tcPr>
          <w:p w:rsidR="00976B31" w:rsidRDefault="007647D7">
            <w:pPr>
              <w:pBdr>
                <w:top w:val="nil"/>
                <w:left w:val="nil"/>
                <w:bottom w:val="nil"/>
                <w:right w:val="nil"/>
                <w:between w:val="nil"/>
              </w:pBdr>
              <w:spacing w:after="0" w:line="240" w:lineRule="auto"/>
              <w:rPr>
                <w:color w:val="000000"/>
              </w:rPr>
            </w:pPr>
            <w:r>
              <w:rPr>
                <w:color w:val="000000"/>
              </w:rPr>
              <w:t>Marquee (on legacy pumps)</w:t>
            </w:r>
          </w:p>
        </w:tc>
        <w:tc>
          <w:tcPr>
            <w:tcW w:w="6521" w:type="dxa"/>
            <w:tcBorders>
              <w:top w:val="single" w:sz="4" w:space="0" w:color="000000"/>
              <w:left w:val="single" w:sz="4" w:space="0" w:color="000000"/>
              <w:bottom w:val="single" w:sz="4" w:space="0" w:color="000000"/>
              <w:right w:val="single" w:sz="4" w:space="0" w:color="000000"/>
            </w:tcBorders>
            <w:vAlign w:val="center"/>
          </w:tcPr>
          <w:p w:rsidR="00976B31" w:rsidRDefault="007647D7">
            <w:pPr>
              <w:pBdr>
                <w:top w:val="nil"/>
                <w:left w:val="nil"/>
                <w:bottom w:val="nil"/>
                <w:right w:val="nil"/>
                <w:between w:val="nil"/>
              </w:pBdr>
              <w:spacing w:after="0" w:line="240" w:lineRule="auto"/>
              <w:rPr>
                <w:color w:val="000000"/>
              </w:rPr>
            </w:pPr>
            <w:r>
              <w:rPr>
                <w:color w:val="000000"/>
              </w:rPr>
              <w:t>Media Office</w:t>
            </w:r>
          </w:p>
        </w:tc>
      </w:tr>
      <w:tr w:rsidR="00976B31">
        <w:tc>
          <w:tcPr>
            <w:tcW w:w="3261" w:type="dxa"/>
            <w:tcBorders>
              <w:top w:val="single" w:sz="4" w:space="0" w:color="000000"/>
              <w:left w:val="single" w:sz="4" w:space="0" w:color="000000"/>
              <w:bottom w:val="single" w:sz="4" w:space="0" w:color="000000"/>
              <w:right w:val="single" w:sz="4" w:space="0" w:color="000000"/>
            </w:tcBorders>
            <w:vAlign w:val="center"/>
          </w:tcPr>
          <w:p w:rsidR="00976B31" w:rsidRDefault="007647D7">
            <w:pPr>
              <w:pBdr>
                <w:top w:val="nil"/>
                <w:left w:val="nil"/>
                <w:bottom w:val="nil"/>
                <w:right w:val="nil"/>
                <w:between w:val="nil"/>
              </w:pBdr>
              <w:spacing w:after="0" w:line="240" w:lineRule="auto"/>
              <w:rPr>
                <w:color w:val="000000"/>
              </w:rPr>
            </w:pPr>
            <w:r>
              <w:rPr>
                <w:color w:val="000000"/>
              </w:rPr>
              <w:t xml:space="preserve">Marquee (by Centre main entrance) </w:t>
            </w:r>
          </w:p>
        </w:tc>
        <w:tc>
          <w:tcPr>
            <w:tcW w:w="6521" w:type="dxa"/>
            <w:tcBorders>
              <w:top w:val="single" w:sz="4" w:space="0" w:color="000000"/>
              <w:left w:val="single" w:sz="4" w:space="0" w:color="000000"/>
              <w:bottom w:val="single" w:sz="4" w:space="0" w:color="000000"/>
              <w:right w:val="single" w:sz="4" w:space="0" w:color="000000"/>
            </w:tcBorders>
            <w:vAlign w:val="center"/>
          </w:tcPr>
          <w:p w:rsidR="00976B31" w:rsidRDefault="007647D7">
            <w:pPr>
              <w:pBdr>
                <w:top w:val="nil"/>
                <w:left w:val="nil"/>
                <w:bottom w:val="nil"/>
                <w:right w:val="nil"/>
                <w:between w:val="nil"/>
              </w:pBdr>
              <w:spacing w:after="0" w:line="240" w:lineRule="auto"/>
              <w:rPr>
                <w:color w:val="000000"/>
              </w:rPr>
            </w:pPr>
            <w:r>
              <w:rPr>
                <w:color w:val="000000"/>
              </w:rPr>
              <w:t>Workforce</w:t>
            </w:r>
          </w:p>
        </w:tc>
      </w:tr>
      <w:tr w:rsidR="00976B31">
        <w:tc>
          <w:tcPr>
            <w:tcW w:w="3261" w:type="dxa"/>
            <w:tcBorders>
              <w:top w:val="single" w:sz="4" w:space="0" w:color="000000"/>
              <w:left w:val="single" w:sz="4" w:space="0" w:color="000000"/>
              <w:bottom w:val="single" w:sz="4" w:space="0" w:color="000000"/>
              <w:right w:val="single" w:sz="4" w:space="0" w:color="000000"/>
            </w:tcBorders>
            <w:vAlign w:val="center"/>
          </w:tcPr>
          <w:p w:rsidR="00976B31" w:rsidRDefault="00A40C3A">
            <w:pPr>
              <w:pBdr>
                <w:top w:val="nil"/>
                <w:left w:val="nil"/>
                <w:bottom w:val="nil"/>
                <w:right w:val="nil"/>
                <w:between w:val="nil"/>
              </w:pBdr>
              <w:spacing w:after="0" w:line="240" w:lineRule="auto"/>
              <w:rPr>
                <w:color w:val="000000"/>
              </w:rPr>
            </w:pPr>
            <w:r>
              <w:rPr>
                <w:color w:val="000000"/>
              </w:rPr>
              <w:t>Café</w:t>
            </w:r>
          </w:p>
        </w:tc>
        <w:tc>
          <w:tcPr>
            <w:tcW w:w="6521" w:type="dxa"/>
            <w:tcBorders>
              <w:top w:val="single" w:sz="4" w:space="0" w:color="000000"/>
              <w:left w:val="single" w:sz="4" w:space="0" w:color="000000"/>
              <w:bottom w:val="single" w:sz="4" w:space="0" w:color="000000"/>
              <w:right w:val="single" w:sz="4" w:space="0" w:color="000000"/>
            </w:tcBorders>
            <w:vAlign w:val="center"/>
          </w:tcPr>
          <w:p w:rsidR="00976B31" w:rsidRDefault="007647D7">
            <w:pPr>
              <w:pBdr>
                <w:top w:val="nil"/>
                <w:left w:val="nil"/>
                <w:bottom w:val="nil"/>
                <w:right w:val="nil"/>
                <w:between w:val="nil"/>
              </w:pBdr>
              <w:spacing w:after="0" w:line="240" w:lineRule="auto"/>
              <w:rPr>
                <w:color w:val="000000"/>
              </w:rPr>
            </w:pPr>
            <w:r>
              <w:rPr>
                <w:color w:val="000000"/>
              </w:rPr>
              <w:t>VIP</w:t>
            </w:r>
          </w:p>
        </w:tc>
      </w:tr>
      <w:tr w:rsidR="00976B31">
        <w:tc>
          <w:tcPr>
            <w:tcW w:w="3261" w:type="dxa"/>
            <w:tcBorders>
              <w:top w:val="single" w:sz="4" w:space="0" w:color="000000"/>
              <w:left w:val="single" w:sz="4" w:space="0" w:color="000000"/>
              <w:bottom w:val="single" w:sz="4" w:space="0" w:color="000000"/>
              <w:right w:val="single" w:sz="4" w:space="0" w:color="000000"/>
            </w:tcBorders>
            <w:vAlign w:val="center"/>
          </w:tcPr>
          <w:p w:rsidR="00976B31" w:rsidRDefault="007647D7">
            <w:pPr>
              <w:pBdr>
                <w:top w:val="nil"/>
                <w:left w:val="nil"/>
                <w:bottom w:val="nil"/>
                <w:right w:val="nil"/>
                <w:between w:val="nil"/>
              </w:pBdr>
              <w:spacing w:after="0" w:line="240" w:lineRule="auto"/>
              <w:rPr>
                <w:color w:val="000000"/>
              </w:rPr>
            </w:pPr>
            <w:r>
              <w:rPr>
                <w:color w:val="000000"/>
              </w:rPr>
              <w:t>Terrace</w:t>
            </w:r>
          </w:p>
        </w:tc>
        <w:tc>
          <w:tcPr>
            <w:tcW w:w="6521" w:type="dxa"/>
            <w:tcBorders>
              <w:top w:val="single" w:sz="4" w:space="0" w:color="000000"/>
              <w:left w:val="single" w:sz="4" w:space="0" w:color="000000"/>
              <w:bottom w:val="single" w:sz="4" w:space="0" w:color="000000"/>
              <w:right w:val="single" w:sz="4" w:space="0" w:color="000000"/>
            </w:tcBorders>
            <w:vAlign w:val="center"/>
          </w:tcPr>
          <w:p w:rsidR="00976B31" w:rsidRDefault="007647D7">
            <w:pPr>
              <w:pBdr>
                <w:top w:val="nil"/>
                <w:left w:val="nil"/>
                <w:bottom w:val="nil"/>
                <w:right w:val="nil"/>
                <w:between w:val="nil"/>
              </w:pBdr>
              <w:spacing w:after="0" w:line="240" w:lineRule="auto"/>
              <w:rPr>
                <w:color w:val="000000"/>
              </w:rPr>
            </w:pPr>
            <w:r>
              <w:rPr>
                <w:color w:val="000000"/>
              </w:rPr>
              <w:t>Public catering</w:t>
            </w:r>
          </w:p>
        </w:tc>
      </w:tr>
      <w:tr w:rsidR="00976B31">
        <w:tc>
          <w:tcPr>
            <w:tcW w:w="3261" w:type="dxa"/>
            <w:tcBorders>
              <w:top w:val="single" w:sz="4" w:space="0" w:color="000000"/>
              <w:left w:val="single" w:sz="4" w:space="0" w:color="000000"/>
              <w:bottom w:val="single" w:sz="4" w:space="0" w:color="000000"/>
              <w:right w:val="single" w:sz="4" w:space="0" w:color="000000"/>
            </w:tcBorders>
            <w:vAlign w:val="center"/>
          </w:tcPr>
          <w:p w:rsidR="00976B31" w:rsidRDefault="007647D7">
            <w:pPr>
              <w:pBdr>
                <w:top w:val="nil"/>
                <w:left w:val="nil"/>
                <w:bottom w:val="nil"/>
                <w:right w:val="nil"/>
                <w:between w:val="nil"/>
              </w:pBdr>
              <w:spacing w:after="0" w:line="240" w:lineRule="auto"/>
              <w:rPr>
                <w:color w:val="000000"/>
              </w:rPr>
            </w:pPr>
            <w:r>
              <w:rPr>
                <w:color w:val="000000"/>
              </w:rPr>
              <w:t>Courtyard</w:t>
            </w:r>
          </w:p>
        </w:tc>
        <w:tc>
          <w:tcPr>
            <w:tcW w:w="6521" w:type="dxa"/>
            <w:tcBorders>
              <w:top w:val="single" w:sz="4" w:space="0" w:color="000000"/>
              <w:left w:val="single" w:sz="4" w:space="0" w:color="000000"/>
              <w:bottom w:val="single" w:sz="4" w:space="0" w:color="000000"/>
              <w:right w:val="single" w:sz="4" w:space="0" w:color="000000"/>
            </w:tcBorders>
            <w:vAlign w:val="center"/>
          </w:tcPr>
          <w:p w:rsidR="00976B31" w:rsidRDefault="007647D7">
            <w:pPr>
              <w:pBdr>
                <w:top w:val="nil"/>
                <w:left w:val="nil"/>
                <w:bottom w:val="nil"/>
                <w:right w:val="nil"/>
                <w:between w:val="nil"/>
              </w:pBdr>
              <w:spacing w:after="0" w:line="240" w:lineRule="auto"/>
              <w:rPr>
                <w:color w:val="000000"/>
              </w:rPr>
            </w:pPr>
            <w:r>
              <w:rPr>
                <w:color w:val="000000"/>
              </w:rPr>
              <w:t>Water Fountains for Athlete, Team Staff and Workforce use</w:t>
            </w:r>
          </w:p>
        </w:tc>
      </w:tr>
      <w:tr w:rsidR="00976B31">
        <w:tc>
          <w:tcPr>
            <w:tcW w:w="3261" w:type="dxa"/>
            <w:tcBorders>
              <w:top w:val="single" w:sz="4" w:space="0" w:color="000000"/>
              <w:left w:val="single" w:sz="4" w:space="0" w:color="000000"/>
              <w:bottom w:val="single" w:sz="4" w:space="0" w:color="000000"/>
              <w:right w:val="single" w:sz="4" w:space="0" w:color="000000"/>
            </w:tcBorders>
            <w:vAlign w:val="center"/>
          </w:tcPr>
          <w:p w:rsidR="00976B31" w:rsidRDefault="007647D7">
            <w:pPr>
              <w:pBdr>
                <w:top w:val="nil"/>
                <w:left w:val="nil"/>
                <w:bottom w:val="nil"/>
                <w:right w:val="nil"/>
                <w:between w:val="nil"/>
              </w:pBdr>
              <w:spacing w:after="0" w:line="240" w:lineRule="auto"/>
              <w:rPr>
                <w:color w:val="000000"/>
              </w:rPr>
            </w:pPr>
            <w:r>
              <w:rPr>
                <w:color w:val="000000"/>
              </w:rPr>
              <w:t>Pavilion</w:t>
            </w:r>
          </w:p>
        </w:tc>
        <w:tc>
          <w:tcPr>
            <w:tcW w:w="6521" w:type="dxa"/>
            <w:tcBorders>
              <w:top w:val="single" w:sz="4" w:space="0" w:color="000000"/>
              <w:left w:val="single" w:sz="4" w:space="0" w:color="000000"/>
              <w:bottom w:val="single" w:sz="4" w:space="0" w:color="000000"/>
              <w:right w:val="single" w:sz="4" w:space="0" w:color="000000"/>
            </w:tcBorders>
            <w:vAlign w:val="center"/>
          </w:tcPr>
          <w:p w:rsidR="00976B31" w:rsidRDefault="007647D7">
            <w:pPr>
              <w:pBdr>
                <w:top w:val="nil"/>
                <w:left w:val="nil"/>
                <w:bottom w:val="nil"/>
                <w:right w:val="nil"/>
                <w:between w:val="nil"/>
              </w:pBdr>
              <w:spacing w:after="0" w:line="240" w:lineRule="auto"/>
              <w:rPr>
                <w:color w:val="000000"/>
              </w:rPr>
            </w:pPr>
            <w:r>
              <w:rPr>
                <w:color w:val="000000"/>
              </w:rPr>
              <w:t>Public Catering</w:t>
            </w:r>
          </w:p>
        </w:tc>
      </w:tr>
      <w:tr w:rsidR="00976B31">
        <w:tc>
          <w:tcPr>
            <w:tcW w:w="3261" w:type="dxa"/>
            <w:tcBorders>
              <w:top w:val="single" w:sz="4" w:space="0" w:color="000000"/>
              <w:left w:val="single" w:sz="4" w:space="0" w:color="000000"/>
              <w:bottom w:val="single" w:sz="4" w:space="0" w:color="000000"/>
              <w:right w:val="single" w:sz="4" w:space="0" w:color="000000"/>
            </w:tcBorders>
            <w:vAlign w:val="center"/>
          </w:tcPr>
          <w:p w:rsidR="00976B31" w:rsidRDefault="007647D7">
            <w:pPr>
              <w:pBdr>
                <w:top w:val="nil"/>
                <w:left w:val="nil"/>
                <w:bottom w:val="nil"/>
                <w:right w:val="nil"/>
                <w:between w:val="nil"/>
              </w:pBdr>
              <w:spacing w:after="0" w:line="240" w:lineRule="auto"/>
              <w:rPr>
                <w:color w:val="000000"/>
              </w:rPr>
            </w:pPr>
            <w:r>
              <w:rPr>
                <w:color w:val="000000"/>
              </w:rPr>
              <w:t>Area 5</w:t>
            </w:r>
          </w:p>
        </w:tc>
        <w:tc>
          <w:tcPr>
            <w:tcW w:w="6521" w:type="dxa"/>
            <w:tcBorders>
              <w:top w:val="single" w:sz="4" w:space="0" w:color="000000"/>
              <w:left w:val="single" w:sz="4" w:space="0" w:color="000000"/>
              <w:bottom w:val="single" w:sz="4" w:space="0" w:color="000000"/>
              <w:right w:val="single" w:sz="4" w:space="0" w:color="000000"/>
            </w:tcBorders>
            <w:vAlign w:val="center"/>
          </w:tcPr>
          <w:p w:rsidR="00976B31" w:rsidRDefault="007647D7">
            <w:pPr>
              <w:pBdr>
                <w:top w:val="nil"/>
                <w:left w:val="nil"/>
                <w:bottom w:val="nil"/>
                <w:right w:val="nil"/>
                <w:between w:val="nil"/>
              </w:pBdr>
              <w:spacing w:after="0" w:line="240" w:lineRule="auto"/>
              <w:rPr>
                <w:color w:val="000000"/>
              </w:rPr>
            </w:pPr>
            <w:r>
              <w:rPr>
                <w:color w:val="000000"/>
              </w:rPr>
              <w:t>Expo area</w:t>
            </w:r>
          </w:p>
        </w:tc>
      </w:tr>
      <w:tr w:rsidR="00976B31">
        <w:tc>
          <w:tcPr>
            <w:tcW w:w="3261" w:type="dxa"/>
            <w:tcBorders>
              <w:top w:val="single" w:sz="4" w:space="0" w:color="000000"/>
              <w:left w:val="single" w:sz="4" w:space="0" w:color="000000"/>
              <w:bottom w:val="single" w:sz="4" w:space="0" w:color="000000"/>
              <w:right w:val="single" w:sz="4" w:space="0" w:color="000000"/>
            </w:tcBorders>
            <w:vAlign w:val="center"/>
          </w:tcPr>
          <w:p w:rsidR="00976B31" w:rsidRDefault="007647D7">
            <w:pPr>
              <w:pBdr>
                <w:top w:val="nil"/>
                <w:left w:val="nil"/>
                <w:bottom w:val="nil"/>
                <w:right w:val="nil"/>
                <w:between w:val="nil"/>
              </w:pBdr>
              <w:spacing w:after="0" w:line="240" w:lineRule="auto"/>
              <w:rPr>
                <w:color w:val="000000"/>
              </w:rPr>
            </w:pPr>
            <w:r>
              <w:rPr>
                <w:color w:val="000000"/>
              </w:rPr>
              <w:t>Area 4</w:t>
            </w:r>
          </w:p>
        </w:tc>
        <w:tc>
          <w:tcPr>
            <w:tcW w:w="6521" w:type="dxa"/>
            <w:tcBorders>
              <w:top w:val="single" w:sz="4" w:space="0" w:color="000000"/>
              <w:left w:val="single" w:sz="4" w:space="0" w:color="000000"/>
              <w:bottom w:val="single" w:sz="4" w:space="0" w:color="000000"/>
              <w:right w:val="single" w:sz="4" w:space="0" w:color="000000"/>
            </w:tcBorders>
            <w:vAlign w:val="center"/>
          </w:tcPr>
          <w:p w:rsidR="00976B31" w:rsidRDefault="007647D7">
            <w:pPr>
              <w:pBdr>
                <w:top w:val="nil"/>
                <w:left w:val="nil"/>
                <w:bottom w:val="nil"/>
                <w:right w:val="nil"/>
                <w:between w:val="nil"/>
              </w:pBdr>
              <w:spacing w:after="0" w:line="240" w:lineRule="auto"/>
              <w:rPr>
                <w:color w:val="000000"/>
              </w:rPr>
            </w:pPr>
            <w:r>
              <w:rPr>
                <w:color w:val="000000"/>
              </w:rPr>
              <w:t>Inflatables &amp; beach activities</w:t>
            </w:r>
          </w:p>
        </w:tc>
      </w:tr>
      <w:tr w:rsidR="00976B31">
        <w:tc>
          <w:tcPr>
            <w:tcW w:w="3261" w:type="dxa"/>
            <w:tcBorders>
              <w:top w:val="single" w:sz="4" w:space="0" w:color="000000"/>
              <w:left w:val="single" w:sz="4" w:space="0" w:color="000000"/>
              <w:bottom w:val="single" w:sz="4" w:space="0" w:color="000000"/>
              <w:right w:val="single" w:sz="4" w:space="0" w:color="000000"/>
            </w:tcBorders>
            <w:vAlign w:val="center"/>
          </w:tcPr>
          <w:p w:rsidR="00976B31" w:rsidRDefault="007647D7">
            <w:pPr>
              <w:pBdr>
                <w:top w:val="nil"/>
                <w:left w:val="nil"/>
                <w:bottom w:val="nil"/>
                <w:right w:val="nil"/>
                <w:between w:val="nil"/>
              </w:pBdr>
              <w:spacing w:after="0" w:line="240" w:lineRule="auto"/>
              <w:rPr>
                <w:color w:val="000000"/>
              </w:rPr>
            </w:pPr>
            <w:r>
              <w:rPr>
                <w:color w:val="000000"/>
              </w:rPr>
              <w:t>Entrance 2 (by Showground)</w:t>
            </w:r>
          </w:p>
        </w:tc>
        <w:tc>
          <w:tcPr>
            <w:tcW w:w="6521" w:type="dxa"/>
            <w:tcBorders>
              <w:top w:val="single" w:sz="4" w:space="0" w:color="000000"/>
              <w:left w:val="single" w:sz="4" w:space="0" w:color="000000"/>
              <w:bottom w:val="single" w:sz="4" w:space="0" w:color="000000"/>
              <w:right w:val="single" w:sz="4" w:space="0" w:color="000000"/>
            </w:tcBorders>
            <w:vAlign w:val="center"/>
          </w:tcPr>
          <w:p w:rsidR="00976B31" w:rsidRDefault="007647D7">
            <w:pPr>
              <w:pBdr>
                <w:top w:val="nil"/>
                <w:left w:val="nil"/>
                <w:bottom w:val="nil"/>
                <w:right w:val="nil"/>
                <w:between w:val="nil"/>
              </w:pBdr>
              <w:spacing w:after="0" w:line="240" w:lineRule="auto"/>
              <w:rPr>
                <w:color w:val="000000"/>
              </w:rPr>
            </w:pPr>
            <w:r>
              <w:rPr>
                <w:color w:val="000000"/>
              </w:rPr>
              <w:t>Ticketing</w:t>
            </w:r>
          </w:p>
          <w:p w:rsidR="00976B31" w:rsidRDefault="007647D7">
            <w:pPr>
              <w:pBdr>
                <w:top w:val="nil"/>
                <w:left w:val="nil"/>
                <w:bottom w:val="nil"/>
                <w:right w:val="nil"/>
                <w:between w:val="nil"/>
              </w:pBdr>
              <w:spacing w:after="0" w:line="240" w:lineRule="auto"/>
              <w:rPr>
                <w:color w:val="000000"/>
              </w:rPr>
            </w:pPr>
            <w:r>
              <w:rPr>
                <w:color w:val="000000"/>
              </w:rPr>
              <w:t>Accreditation</w:t>
            </w:r>
          </w:p>
          <w:p w:rsidR="00976B31" w:rsidRDefault="007647D7">
            <w:pPr>
              <w:pBdr>
                <w:top w:val="nil"/>
                <w:left w:val="nil"/>
                <w:bottom w:val="nil"/>
                <w:right w:val="nil"/>
                <w:between w:val="nil"/>
              </w:pBdr>
              <w:spacing w:after="0" w:line="240" w:lineRule="auto"/>
              <w:rPr>
                <w:color w:val="000000"/>
              </w:rPr>
            </w:pPr>
            <w:r>
              <w:rPr>
                <w:color w:val="000000"/>
              </w:rPr>
              <w:t>Spectator entrance including security bag search</w:t>
            </w:r>
          </w:p>
        </w:tc>
      </w:tr>
      <w:tr w:rsidR="00976B31">
        <w:tc>
          <w:tcPr>
            <w:tcW w:w="3261" w:type="dxa"/>
            <w:tcBorders>
              <w:top w:val="single" w:sz="4" w:space="0" w:color="000000"/>
              <w:left w:val="single" w:sz="4" w:space="0" w:color="000000"/>
              <w:bottom w:val="single" w:sz="4" w:space="0" w:color="000000"/>
              <w:right w:val="single" w:sz="4" w:space="0" w:color="000000"/>
            </w:tcBorders>
            <w:vAlign w:val="center"/>
          </w:tcPr>
          <w:p w:rsidR="00976B31" w:rsidRDefault="007647D7">
            <w:pPr>
              <w:pBdr>
                <w:top w:val="nil"/>
                <w:left w:val="nil"/>
                <w:bottom w:val="nil"/>
                <w:right w:val="nil"/>
                <w:between w:val="nil"/>
              </w:pBdr>
              <w:spacing w:after="0" w:line="240" w:lineRule="auto"/>
              <w:rPr>
                <w:color w:val="000000"/>
              </w:rPr>
            </w:pPr>
            <w:r>
              <w:rPr>
                <w:color w:val="000000"/>
              </w:rPr>
              <w:t>Showground</w:t>
            </w:r>
          </w:p>
        </w:tc>
        <w:tc>
          <w:tcPr>
            <w:tcW w:w="6521" w:type="dxa"/>
            <w:tcBorders>
              <w:top w:val="single" w:sz="4" w:space="0" w:color="000000"/>
              <w:left w:val="single" w:sz="4" w:space="0" w:color="000000"/>
              <w:bottom w:val="single" w:sz="4" w:space="0" w:color="000000"/>
              <w:right w:val="single" w:sz="4" w:space="0" w:color="000000"/>
            </w:tcBorders>
            <w:vAlign w:val="center"/>
          </w:tcPr>
          <w:p w:rsidR="00976B31" w:rsidRDefault="007647D7">
            <w:pPr>
              <w:pBdr>
                <w:top w:val="nil"/>
                <w:left w:val="nil"/>
                <w:bottom w:val="nil"/>
                <w:right w:val="nil"/>
                <w:between w:val="nil"/>
              </w:pBdr>
              <w:spacing w:after="0" w:line="240" w:lineRule="auto"/>
              <w:rPr>
                <w:color w:val="000000"/>
              </w:rPr>
            </w:pPr>
            <w:r>
              <w:rPr>
                <w:color w:val="000000"/>
              </w:rPr>
              <w:t xml:space="preserve">Public car parking </w:t>
            </w:r>
          </w:p>
        </w:tc>
      </w:tr>
    </w:tbl>
    <w:p w:rsidR="00976B31" w:rsidRDefault="00976B31">
      <w:pPr>
        <w:rPr>
          <w:b/>
        </w:rPr>
      </w:pPr>
    </w:p>
    <w:p w:rsidR="00976B31" w:rsidRDefault="007647D7">
      <w:pPr>
        <w:rPr>
          <w:b/>
        </w:rPr>
      </w:pPr>
      <w:r>
        <w:rPr>
          <w:b/>
        </w:rPr>
        <w:t>Site Capacity</w:t>
      </w:r>
    </w:p>
    <w:p w:rsidR="00976B31" w:rsidRDefault="007647D7">
      <w:r>
        <w:t>The following capacity has been calculated for this venue based on the space available in the public areas of the site.  It also assumes that all spectators will sit on the 2 grass banks and all accredited persons will be located on the infield or other areas of the venue.</w:t>
      </w:r>
    </w:p>
    <w:p w:rsidR="00976B31" w:rsidRDefault="007647D7">
      <w:r>
        <w:t>The numbers admitted is easily controlled by the tickets that are sold. Tickets have been sold in advance of the event but it is expected that despite a discounted offer for advance purchases, spectators will buy their tickets on the door on the day.</w:t>
      </w:r>
    </w:p>
    <w:p w:rsidR="00976B31" w:rsidRDefault="007647D7">
      <w:r>
        <w:t>Site Capacity = 4000</w:t>
      </w:r>
    </w:p>
    <w:p w:rsidR="00976B31" w:rsidRDefault="007647D7">
      <w:r>
        <w:t>Number of accredited persons = ~1100</w:t>
      </w:r>
    </w:p>
    <w:p w:rsidR="00976B31" w:rsidRDefault="007647D7">
      <w:pPr>
        <w:rPr>
          <w:b/>
        </w:rPr>
      </w:pPr>
      <w:r>
        <w:t>Spectator capacity = 2263</w:t>
      </w:r>
      <w:r>
        <w:br w:type="page"/>
      </w:r>
    </w:p>
    <w:p w:rsidR="00976B31" w:rsidRDefault="007647D7" w:rsidP="007647D7">
      <w:pPr>
        <w:pStyle w:val="Style1"/>
      </w:pPr>
      <w:bookmarkStart w:id="9" w:name="_Toc10461868"/>
      <w:r>
        <w:lastRenderedPageBreak/>
        <w:t>CONTRACTORS</w:t>
      </w:r>
      <w:bookmarkEnd w:id="9"/>
    </w:p>
    <w:p w:rsidR="00976B31" w:rsidRDefault="00976B31">
      <w:pPr>
        <w:spacing w:after="0" w:line="240" w:lineRule="auto"/>
        <w:rPr>
          <w:b/>
        </w:rPr>
      </w:pPr>
    </w:p>
    <w:p w:rsidR="00976B31" w:rsidRDefault="007647D7">
      <w:pPr>
        <w:spacing w:after="0" w:line="240" w:lineRule="auto"/>
        <w:rPr>
          <w:b/>
        </w:rPr>
      </w:pPr>
      <w:r>
        <w:rPr>
          <w:b/>
        </w:rPr>
        <w:t>Main contractors and suppliers</w:t>
      </w:r>
    </w:p>
    <w:p w:rsidR="00976B31" w:rsidRDefault="00976B31">
      <w:pPr>
        <w:spacing w:after="0" w:line="240" w:lineRule="auto"/>
      </w:pPr>
    </w:p>
    <w:p w:rsidR="00976B31" w:rsidRDefault="007647D7">
      <w:pPr>
        <w:spacing w:after="0" w:line="240" w:lineRule="auto"/>
      </w:pPr>
      <w:r>
        <w:t>All contact details available via Event Liaison.</w:t>
      </w:r>
    </w:p>
    <w:p w:rsidR="00976B31" w:rsidRDefault="00976B31">
      <w:pPr>
        <w:spacing w:after="0" w:line="240" w:lineRule="auto"/>
      </w:pPr>
    </w:p>
    <w:tbl>
      <w:tblPr>
        <w:tblStyle w:val="a4"/>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1"/>
        <w:gridCol w:w="2413"/>
        <w:gridCol w:w="1984"/>
        <w:gridCol w:w="2693"/>
      </w:tblGrid>
      <w:tr w:rsidR="00976B31">
        <w:tc>
          <w:tcPr>
            <w:tcW w:w="2261" w:type="dxa"/>
          </w:tcPr>
          <w:p w:rsidR="00976B31" w:rsidRDefault="007647D7">
            <w:pPr>
              <w:pBdr>
                <w:top w:val="nil"/>
                <w:left w:val="nil"/>
                <w:bottom w:val="nil"/>
                <w:right w:val="nil"/>
                <w:between w:val="nil"/>
              </w:pBdr>
              <w:rPr>
                <w:b/>
                <w:color w:val="000000"/>
              </w:rPr>
            </w:pPr>
            <w:r>
              <w:rPr>
                <w:b/>
                <w:color w:val="000000"/>
              </w:rPr>
              <w:t>Role</w:t>
            </w:r>
          </w:p>
        </w:tc>
        <w:tc>
          <w:tcPr>
            <w:tcW w:w="2413" w:type="dxa"/>
          </w:tcPr>
          <w:p w:rsidR="00976B31" w:rsidRDefault="007647D7">
            <w:pPr>
              <w:pBdr>
                <w:top w:val="nil"/>
                <w:left w:val="nil"/>
                <w:bottom w:val="nil"/>
                <w:right w:val="nil"/>
                <w:between w:val="nil"/>
              </w:pBdr>
              <w:rPr>
                <w:b/>
                <w:color w:val="000000"/>
              </w:rPr>
            </w:pPr>
            <w:r>
              <w:rPr>
                <w:b/>
                <w:color w:val="000000"/>
              </w:rPr>
              <w:t>Company</w:t>
            </w:r>
          </w:p>
        </w:tc>
        <w:tc>
          <w:tcPr>
            <w:tcW w:w="1984" w:type="dxa"/>
          </w:tcPr>
          <w:p w:rsidR="00976B31" w:rsidRDefault="007647D7">
            <w:pPr>
              <w:pBdr>
                <w:top w:val="nil"/>
                <w:left w:val="nil"/>
                <w:bottom w:val="nil"/>
                <w:right w:val="nil"/>
                <w:between w:val="nil"/>
              </w:pBdr>
              <w:rPr>
                <w:b/>
                <w:color w:val="000000"/>
              </w:rPr>
            </w:pPr>
            <w:r>
              <w:rPr>
                <w:b/>
                <w:color w:val="000000"/>
              </w:rPr>
              <w:t>Key Contact</w:t>
            </w:r>
          </w:p>
        </w:tc>
        <w:tc>
          <w:tcPr>
            <w:tcW w:w="2693" w:type="dxa"/>
          </w:tcPr>
          <w:p w:rsidR="00976B31" w:rsidRDefault="007647D7">
            <w:pPr>
              <w:pBdr>
                <w:top w:val="nil"/>
                <w:left w:val="nil"/>
                <w:bottom w:val="nil"/>
                <w:right w:val="nil"/>
                <w:between w:val="nil"/>
              </w:pBdr>
              <w:rPr>
                <w:b/>
                <w:color w:val="000000"/>
              </w:rPr>
            </w:pPr>
            <w:r>
              <w:rPr>
                <w:b/>
                <w:color w:val="000000"/>
              </w:rPr>
              <w:t>Event Liaison</w:t>
            </w:r>
          </w:p>
        </w:tc>
      </w:tr>
      <w:tr w:rsidR="00976B31">
        <w:tc>
          <w:tcPr>
            <w:tcW w:w="2261" w:type="dxa"/>
          </w:tcPr>
          <w:p w:rsidR="00976B31" w:rsidRDefault="007647D7">
            <w:pPr>
              <w:pBdr>
                <w:top w:val="nil"/>
                <w:left w:val="nil"/>
                <w:bottom w:val="nil"/>
                <w:right w:val="nil"/>
                <w:between w:val="nil"/>
              </w:pBdr>
              <w:rPr>
                <w:color w:val="000000"/>
              </w:rPr>
            </w:pPr>
            <w:r>
              <w:rPr>
                <w:color w:val="000000"/>
              </w:rPr>
              <w:t>Ticketing</w:t>
            </w:r>
          </w:p>
        </w:tc>
        <w:tc>
          <w:tcPr>
            <w:tcW w:w="2413" w:type="dxa"/>
          </w:tcPr>
          <w:p w:rsidR="00976B31" w:rsidRDefault="007647D7">
            <w:pPr>
              <w:pBdr>
                <w:top w:val="nil"/>
                <w:left w:val="nil"/>
                <w:bottom w:val="nil"/>
                <w:right w:val="nil"/>
                <w:between w:val="nil"/>
              </w:pBdr>
              <w:rPr>
                <w:color w:val="000000"/>
              </w:rPr>
            </w:pPr>
            <w:r>
              <w:rPr>
                <w:color w:val="000000"/>
              </w:rPr>
              <w:t>See Tickets</w:t>
            </w:r>
          </w:p>
        </w:tc>
        <w:tc>
          <w:tcPr>
            <w:tcW w:w="1984" w:type="dxa"/>
          </w:tcPr>
          <w:p w:rsidR="00976B31" w:rsidRDefault="00976B31">
            <w:pPr>
              <w:pBdr>
                <w:top w:val="nil"/>
                <w:left w:val="nil"/>
                <w:bottom w:val="nil"/>
                <w:right w:val="nil"/>
                <w:between w:val="nil"/>
              </w:pBdr>
              <w:rPr>
                <w:color w:val="000000"/>
              </w:rPr>
            </w:pPr>
          </w:p>
        </w:tc>
        <w:tc>
          <w:tcPr>
            <w:tcW w:w="2693" w:type="dxa"/>
          </w:tcPr>
          <w:p w:rsidR="00976B31" w:rsidRDefault="007647D7">
            <w:pPr>
              <w:pBdr>
                <w:top w:val="nil"/>
                <w:left w:val="nil"/>
                <w:bottom w:val="nil"/>
                <w:right w:val="nil"/>
                <w:between w:val="nil"/>
              </w:pBdr>
              <w:rPr>
                <w:color w:val="000000"/>
              </w:rPr>
            </w:pPr>
            <w:r>
              <w:rPr>
                <w:color w:val="000000"/>
              </w:rPr>
              <w:t>Susan Hicks</w:t>
            </w:r>
          </w:p>
        </w:tc>
      </w:tr>
      <w:tr w:rsidR="00976B31">
        <w:tc>
          <w:tcPr>
            <w:tcW w:w="2261" w:type="dxa"/>
          </w:tcPr>
          <w:p w:rsidR="00976B31" w:rsidRDefault="007647D7">
            <w:pPr>
              <w:pBdr>
                <w:top w:val="nil"/>
                <w:left w:val="nil"/>
                <w:bottom w:val="nil"/>
                <w:right w:val="nil"/>
                <w:between w:val="nil"/>
              </w:pBdr>
              <w:rPr>
                <w:color w:val="000000"/>
              </w:rPr>
            </w:pPr>
            <w:r>
              <w:rPr>
                <w:color w:val="000000"/>
              </w:rPr>
              <w:t>Branding</w:t>
            </w:r>
          </w:p>
        </w:tc>
        <w:tc>
          <w:tcPr>
            <w:tcW w:w="2413" w:type="dxa"/>
          </w:tcPr>
          <w:p w:rsidR="00976B31" w:rsidRDefault="007647D7">
            <w:pPr>
              <w:pBdr>
                <w:top w:val="nil"/>
                <w:left w:val="nil"/>
                <w:bottom w:val="nil"/>
                <w:right w:val="nil"/>
                <w:between w:val="nil"/>
              </w:pBdr>
              <w:rPr>
                <w:color w:val="000000"/>
              </w:rPr>
            </w:pPr>
            <w:r>
              <w:rPr>
                <w:color w:val="000000"/>
              </w:rPr>
              <w:t>Leach</w:t>
            </w:r>
          </w:p>
        </w:tc>
        <w:tc>
          <w:tcPr>
            <w:tcW w:w="1984" w:type="dxa"/>
          </w:tcPr>
          <w:p w:rsidR="00976B31" w:rsidRDefault="007647D7">
            <w:pPr>
              <w:pBdr>
                <w:top w:val="nil"/>
                <w:left w:val="nil"/>
                <w:bottom w:val="nil"/>
                <w:right w:val="nil"/>
                <w:between w:val="nil"/>
              </w:pBdr>
              <w:rPr>
                <w:color w:val="000000"/>
              </w:rPr>
            </w:pPr>
            <w:r>
              <w:rPr>
                <w:color w:val="000000"/>
              </w:rPr>
              <w:t>Tom Foster</w:t>
            </w:r>
          </w:p>
        </w:tc>
        <w:tc>
          <w:tcPr>
            <w:tcW w:w="2693" w:type="dxa"/>
          </w:tcPr>
          <w:p w:rsidR="00976B31" w:rsidRDefault="007647D7">
            <w:pPr>
              <w:pBdr>
                <w:top w:val="nil"/>
                <w:left w:val="nil"/>
                <w:bottom w:val="nil"/>
                <w:right w:val="nil"/>
                <w:between w:val="nil"/>
              </w:pBdr>
              <w:rPr>
                <w:color w:val="000000"/>
              </w:rPr>
            </w:pPr>
            <w:r>
              <w:rPr>
                <w:color w:val="000000"/>
              </w:rPr>
              <w:t>Gemma Wiggs</w:t>
            </w:r>
          </w:p>
        </w:tc>
      </w:tr>
      <w:tr w:rsidR="00976B31">
        <w:tc>
          <w:tcPr>
            <w:tcW w:w="2261" w:type="dxa"/>
          </w:tcPr>
          <w:p w:rsidR="00976B31" w:rsidRDefault="007647D7">
            <w:pPr>
              <w:pBdr>
                <w:top w:val="nil"/>
                <w:left w:val="nil"/>
                <w:bottom w:val="nil"/>
                <w:right w:val="nil"/>
                <w:between w:val="nil"/>
              </w:pBdr>
              <w:rPr>
                <w:color w:val="000000"/>
              </w:rPr>
            </w:pPr>
            <w:r>
              <w:rPr>
                <w:color w:val="000000"/>
              </w:rPr>
              <w:t>Sports Presentation</w:t>
            </w:r>
          </w:p>
        </w:tc>
        <w:tc>
          <w:tcPr>
            <w:tcW w:w="2413" w:type="dxa"/>
          </w:tcPr>
          <w:p w:rsidR="00976B31" w:rsidRDefault="007647D7">
            <w:pPr>
              <w:pBdr>
                <w:top w:val="nil"/>
                <w:left w:val="nil"/>
                <w:bottom w:val="nil"/>
                <w:right w:val="nil"/>
                <w:between w:val="nil"/>
              </w:pBdr>
              <w:rPr>
                <w:color w:val="000000"/>
              </w:rPr>
            </w:pPr>
            <w:r>
              <w:rPr>
                <w:color w:val="000000"/>
              </w:rPr>
              <w:t>The Sports Presentation Company</w:t>
            </w:r>
          </w:p>
        </w:tc>
        <w:tc>
          <w:tcPr>
            <w:tcW w:w="1984" w:type="dxa"/>
          </w:tcPr>
          <w:p w:rsidR="00976B31" w:rsidRDefault="007647D7">
            <w:pPr>
              <w:pBdr>
                <w:top w:val="nil"/>
                <w:left w:val="nil"/>
                <w:bottom w:val="nil"/>
                <w:right w:val="nil"/>
                <w:between w:val="nil"/>
              </w:pBdr>
              <w:rPr>
                <w:color w:val="000000"/>
              </w:rPr>
            </w:pPr>
            <w:r>
              <w:rPr>
                <w:color w:val="000000"/>
              </w:rPr>
              <w:t>Andy Friedlander</w:t>
            </w:r>
          </w:p>
        </w:tc>
        <w:tc>
          <w:tcPr>
            <w:tcW w:w="2693" w:type="dxa"/>
          </w:tcPr>
          <w:p w:rsidR="00976B31" w:rsidRDefault="007647D7">
            <w:pPr>
              <w:pBdr>
                <w:top w:val="nil"/>
                <w:left w:val="nil"/>
                <w:bottom w:val="nil"/>
                <w:right w:val="nil"/>
                <w:between w:val="nil"/>
              </w:pBdr>
              <w:rPr>
                <w:color w:val="000000"/>
              </w:rPr>
            </w:pPr>
            <w:r>
              <w:rPr>
                <w:color w:val="000000"/>
              </w:rPr>
              <w:t>Andy Maddock</w:t>
            </w:r>
          </w:p>
        </w:tc>
      </w:tr>
      <w:tr w:rsidR="00976B31">
        <w:tc>
          <w:tcPr>
            <w:tcW w:w="2261" w:type="dxa"/>
          </w:tcPr>
          <w:p w:rsidR="00976B31" w:rsidRDefault="007647D7">
            <w:pPr>
              <w:pBdr>
                <w:top w:val="nil"/>
                <w:left w:val="nil"/>
                <w:bottom w:val="nil"/>
                <w:right w:val="nil"/>
                <w:between w:val="nil"/>
              </w:pBdr>
              <w:rPr>
                <w:color w:val="000000"/>
              </w:rPr>
            </w:pPr>
            <w:r>
              <w:rPr>
                <w:color w:val="000000"/>
              </w:rPr>
              <w:t>TV Broadcast</w:t>
            </w:r>
          </w:p>
        </w:tc>
        <w:tc>
          <w:tcPr>
            <w:tcW w:w="2413" w:type="dxa"/>
          </w:tcPr>
          <w:p w:rsidR="00976B31" w:rsidRDefault="007647D7">
            <w:pPr>
              <w:pBdr>
                <w:top w:val="nil"/>
                <w:left w:val="nil"/>
                <w:bottom w:val="nil"/>
                <w:right w:val="nil"/>
                <w:between w:val="nil"/>
              </w:pBdr>
              <w:rPr>
                <w:color w:val="000000"/>
              </w:rPr>
            </w:pPr>
            <w:r>
              <w:rPr>
                <w:color w:val="000000"/>
              </w:rPr>
              <w:t>Hit the Roof</w:t>
            </w:r>
          </w:p>
        </w:tc>
        <w:tc>
          <w:tcPr>
            <w:tcW w:w="1984" w:type="dxa"/>
          </w:tcPr>
          <w:p w:rsidR="00976B31" w:rsidRDefault="007647D7">
            <w:pPr>
              <w:pBdr>
                <w:top w:val="nil"/>
                <w:left w:val="nil"/>
                <w:bottom w:val="nil"/>
                <w:right w:val="nil"/>
                <w:between w:val="nil"/>
              </w:pBdr>
              <w:rPr>
                <w:color w:val="000000"/>
              </w:rPr>
            </w:pPr>
            <w:r>
              <w:rPr>
                <w:color w:val="000000"/>
              </w:rPr>
              <w:t>Cedric Roger</w:t>
            </w:r>
          </w:p>
        </w:tc>
        <w:tc>
          <w:tcPr>
            <w:tcW w:w="2693" w:type="dxa"/>
          </w:tcPr>
          <w:p w:rsidR="00976B31" w:rsidRDefault="007647D7">
            <w:pPr>
              <w:pBdr>
                <w:top w:val="nil"/>
                <w:left w:val="nil"/>
                <w:bottom w:val="nil"/>
                <w:right w:val="nil"/>
                <w:between w:val="nil"/>
              </w:pBdr>
              <w:rPr>
                <w:color w:val="000000"/>
              </w:rPr>
            </w:pPr>
            <w:r>
              <w:rPr>
                <w:color w:val="000000"/>
              </w:rPr>
              <w:t>Gemma Wiggs</w:t>
            </w:r>
          </w:p>
        </w:tc>
      </w:tr>
      <w:tr w:rsidR="00976B31">
        <w:tc>
          <w:tcPr>
            <w:tcW w:w="2261" w:type="dxa"/>
          </w:tcPr>
          <w:p w:rsidR="00976B31" w:rsidRDefault="007647D7">
            <w:pPr>
              <w:pBdr>
                <w:top w:val="nil"/>
                <w:left w:val="nil"/>
                <w:bottom w:val="nil"/>
                <w:right w:val="nil"/>
                <w:between w:val="nil"/>
              </w:pBdr>
              <w:rPr>
                <w:color w:val="000000"/>
              </w:rPr>
            </w:pPr>
            <w:r>
              <w:rPr>
                <w:color w:val="000000"/>
              </w:rPr>
              <w:t>Timing &amp; Scoring</w:t>
            </w:r>
          </w:p>
        </w:tc>
        <w:tc>
          <w:tcPr>
            <w:tcW w:w="2413" w:type="dxa"/>
          </w:tcPr>
          <w:p w:rsidR="00976B31" w:rsidRDefault="007647D7">
            <w:pPr>
              <w:pBdr>
                <w:top w:val="nil"/>
                <w:left w:val="nil"/>
                <w:bottom w:val="nil"/>
                <w:right w:val="nil"/>
                <w:between w:val="nil"/>
              </w:pBdr>
              <w:rPr>
                <w:color w:val="000000"/>
              </w:rPr>
            </w:pPr>
            <w:r>
              <w:rPr>
                <w:color w:val="000000"/>
              </w:rPr>
              <w:t>Siwidata</w:t>
            </w:r>
          </w:p>
        </w:tc>
        <w:tc>
          <w:tcPr>
            <w:tcW w:w="1984" w:type="dxa"/>
          </w:tcPr>
          <w:p w:rsidR="00976B31" w:rsidRDefault="00976B31">
            <w:pPr>
              <w:pBdr>
                <w:top w:val="nil"/>
                <w:left w:val="nil"/>
                <w:bottom w:val="nil"/>
                <w:right w:val="nil"/>
                <w:between w:val="nil"/>
              </w:pBdr>
              <w:rPr>
                <w:color w:val="000000"/>
              </w:rPr>
            </w:pPr>
          </w:p>
        </w:tc>
        <w:tc>
          <w:tcPr>
            <w:tcW w:w="2693" w:type="dxa"/>
          </w:tcPr>
          <w:p w:rsidR="00976B31" w:rsidRDefault="007647D7">
            <w:pPr>
              <w:pBdr>
                <w:top w:val="nil"/>
                <w:left w:val="nil"/>
                <w:bottom w:val="nil"/>
                <w:right w:val="nil"/>
                <w:between w:val="nil"/>
              </w:pBdr>
              <w:rPr>
                <w:color w:val="000000"/>
              </w:rPr>
            </w:pPr>
            <w:r>
              <w:rPr>
                <w:color w:val="000000"/>
              </w:rPr>
              <w:t>Colin Woodgate</w:t>
            </w:r>
          </w:p>
        </w:tc>
      </w:tr>
      <w:tr w:rsidR="00976B31">
        <w:tc>
          <w:tcPr>
            <w:tcW w:w="2261" w:type="dxa"/>
          </w:tcPr>
          <w:p w:rsidR="00976B31" w:rsidRDefault="007647D7">
            <w:pPr>
              <w:pBdr>
                <w:top w:val="nil"/>
                <w:left w:val="nil"/>
                <w:bottom w:val="nil"/>
                <w:right w:val="nil"/>
                <w:between w:val="nil"/>
              </w:pBdr>
              <w:rPr>
                <w:color w:val="000000"/>
              </w:rPr>
            </w:pPr>
            <w:r>
              <w:rPr>
                <w:color w:val="000000"/>
              </w:rPr>
              <w:t>Security &amp; Parking Stewards</w:t>
            </w:r>
          </w:p>
        </w:tc>
        <w:tc>
          <w:tcPr>
            <w:tcW w:w="2413" w:type="dxa"/>
          </w:tcPr>
          <w:p w:rsidR="00976B31" w:rsidRDefault="007647D7">
            <w:pPr>
              <w:pBdr>
                <w:top w:val="nil"/>
                <w:left w:val="nil"/>
                <w:bottom w:val="nil"/>
                <w:right w:val="nil"/>
                <w:between w:val="nil"/>
              </w:pBdr>
              <w:rPr>
                <w:color w:val="000000"/>
              </w:rPr>
            </w:pPr>
            <w:r>
              <w:rPr>
                <w:color w:val="000000"/>
              </w:rPr>
              <w:t>Wise Security</w:t>
            </w:r>
          </w:p>
        </w:tc>
        <w:tc>
          <w:tcPr>
            <w:tcW w:w="1984" w:type="dxa"/>
          </w:tcPr>
          <w:p w:rsidR="00976B31" w:rsidRDefault="00976B31">
            <w:pPr>
              <w:pBdr>
                <w:top w:val="nil"/>
                <w:left w:val="nil"/>
                <w:bottom w:val="nil"/>
                <w:right w:val="nil"/>
                <w:between w:val="nil"/>
              </w:pBdr>
              <w:rPr>
                <w:color w:val="000000"/>
              </w:rPr>
            </w:pPr>
          </w:p>
        </w:tc>
        <w:tc>
          <w:tcPr>
            <w:tcW w:w="2693" w:type="dxa"/>
          </w:tcPr>
          <w:p w:rsidR="00976B31" w:rsidRDefault="007647D7">
            <w:pPr>
              <w:pBdr>
                <w:top w:val="nil"/>
                <w:left w:val="nil"/>
                <w:bottom w:val="nil"/>
                <w:right w:val="nil"/>
                <w:between w:val="nil"/>
              </w:pBdr>
              <w:rPr>
                <w:color w:val="000000"/>
              </w:rPr>
            </w:pPr>
            <w:r>
              <w:rPr>
                <w:color w:val="000000"/>
              </w:rPr>
              <w:t>John Timms/ Alison Bridge</w:t>
            </w:r>
          </w:p>
        </w:tc>
      </w:tr>
      <w:tr w:rsidR="00976B31">
        <w:tc>
          <w:tcPr>
            <w:tcW w:w="2261" w:type="dxa"/>
          </w:tcPr>
          <w:p w:rsidR="00976B31" w:rsidRDefault="007647D7">
            <w:pPr>
              <w:pBdr>
                <w:top w:val="nil"/>
                <w:left w:val="nil"/>
                <w:bottom w:val="nil"/>
                <w:right w:val="nil"/>
                <w:between w:val="nil"/>
              </w:pBdr>
              <w:rPr>
                <w:color w:val="000000"/>
              </w:rPr>
            </w:pPr>
            <w:r>
              <w:rPr>
                <w:color w:val="000000"/>
              </w:rPr>
              <w:t>Health &amp; Safety</w:t>
            </w:r>
          </w:p>
        </w:tc>
        <w:tc>
          <w:tcPr>
            <w:tcW w:w="2413" w:type="dxa"/>
          </w:tcPr>
          <w:p w:rsidR="00976B31" w:rsidRDefault="007647D7">
            <w:pPr>
              <w:pBdr>
                <w:top w:val="nil"/>
                <w:left w:val="nil"/>
                <w:bottom w:val="nil"/>
                <w:right w:val="nil"/>
                <w:between w:val="nil"/>
              </w:pBdr>
              <w:rPr>
                <w:color w:val="000000"/>
              </w:rPr>
            </w:pPr>
            <w:r>
              <w:rPr>
                <w:color w:val="000000"/>
              </w:rPr>
              <w:t>WA Management</w:t>
            </w:r>
          </w:p>
        </w:tc>
        <w:tc>
          <w:tcPr>
            <w:tcW w:w="1984" w:type="dxa"/>
          </w:tcPr>
          <w:p w:rsidR="00976B31" w:rsidRDefault="007647D7">
            <w:pPr>
              <w:pBdr>
                <w:top w:val="nil"/>
                <w:left w:val="nil"/>
                <w:bottom w:val="nil"/>
                <w:right w:val="nil"/>
                <w:between w:val="nil"/>
              </w:pBdr>
              <w:rPr>
                <w:color w:val="000000"/>
              </w:rPr>
            </w:pPr>
            <w:r>
              <w:rPr>
                <w:color w:val="000000"/>
              </w:rPr>
              <w:t>William Whittaker</w:t>
            </w:r>
          </w:p>
        </w:tc>
        <w:tc>
          <w:tcPr>
            <w:tcW w:w="2693" w:type="dxa"/>
          </w:tcPr>
          <w:p w:rsidR="00976B31" w:rsidRDefault="007647D7">
            <w:pPr>
              <w:pBdr>
                <w:top w:val="nil"/>
                <w:left w:val="nil"/>
                <w:bottom w:val="nil"/>
                <w:right w:val="nil"/>
                <w:between w:val="nil"/>
              </w:pBdr>
              <w:rPr>
                <w:color w:val="000000"/>
              </w:rPr>
            </w:pPr>
            <w:r>
              <w:rPr>
                <w:color w:val="000000"/>
              </w:rPr>
              <w:t>John Timms/ Alison Bridge</w:t>
            </w:r>
          </w:p>
        </w:tc>
      </w:tr>
      <w:tr w:rsidR="00976B31">
        <w:tc>
          <w:tcPr>
            <w:tcW w:w="2261" w:type="dxa"/>
          </w:tcPr>
          <w:p w:rsidR="00976B31" w:rsidRDefault="007647D7">
            <w:pPr>
              <w:pBdr>
                <w:top w:val="nil"/>
                <w:left w:val="nil"/>
                <w:bottom w:val="nil"/>
                <w:right w:val="nil"/>
                <w:between w:val="nil"/>
              </w:pBdr>
              <w:rPr>
                <w:color w:val="000000"/>
              </w:rPr>
            </w:pPr>
            <w:r>
              <w:rPr>
                <w:color w:val="000000"/>
              </w:rPr>
              <w:t>Toilets</w:t>
            </w:r>
          </w:p>
        </w:tc>
        <w:tc>
          <w:tcPr>
            <w:tcW w:w="2413" w:type="dxa"/>
          </w:tcPr>
          <w:p w:rsidR="00976B31" w:rsidRDefault="007647D7">
            <w:pPr>
              <w:pBdr>
                <w:top w:val="nil"/>
                <w:left w:val="nil"/>
                <w:bottom w:val="nil"/>
                <w:right w:val="nil"/>
                <w:between w:val="nil"/>
              </w:pBdr>
              <w:rPr>
                <w:color w:val="000000"/>
              </w:rPr>
            </w:pPr>
            <w:r>
              <w:rPr>
                <w:color w:val="000000"/>
              </w:rPr>
              <w:t>Simply Loos</w:t>
            </w:r>
          </w:p>
        </w:tc>
        <w:tc>
          <w:tcPr>
            <w:tcW w:w="1984" w:type="dxa"/>
          </w:tcPr>
          <w:p w:rsidR="00976B31" w:rsidRDefault="00976B31">
            <w:pPr>
              <w:pBdr>
                <w:top w:val="nil"/>
                <w:left w:val="nil"/>
                <w:bottom w:val="nil"/>
                <w:right w:val="nil"/>
                <w:between w:val="nil"/>
              </w:pBdr>
              <w:rPr>
                <w:color w:val="000000"/>
              </w:rPr>
            </w:pPr>
          </w:p>
        </w:tc>
        <w:tc>
          <w:tcPr>
            <w:tcW w:w="2693" w:type="dxa"/>
          </w:tcPr>
          <w:p w:rsidR="00976B31" w:rsidRDefault="007647D7">
            <w:pPr>
              <w:pBdr>
                <w:top w:val="nil"/>
                <w:left w:val="nil"/>
                <w:bottom w:val="nil"/>
                <w:right w:val="nil"/>
                <w:between w:val="nil"/>
              </w:pBdr>
              <w:rPr>
                <w:color w:val="000000"/>
              </w:rPr>
            </w:pPr>
            <w:r>
              <w:rPr>
                <w:color w:val="000000"/>
              </w:rPr>
              <w:t>John Timms/ Alison Bridge</w:t>
            </w:r>
          </w:p>
        </w:tc>
      </w:tr>
      <w:tr w:rsidR="00976B31">
        <w:tc>
          <w:tcPr>
            <w:tcW w:w="2261" w:type="dxa"/>
          </w:tcPr>
          <w:p w:rsidR="00976B31" w:rsidRDefault="007647D7">
            <w:pPr>
              <w:pBdr>
                <w:top w:val="nil"/>
                <w:left w:val="nil"/>
                <w:bottom w:val="nil"/>
                <w:right w:val="nil"/>
                <w:between w:val="nil"/>
              </w:pBdr>
              <w:rPr>
                <w:color w:val="000000"/>
              </w:rPr>
            </w:pPr>
            <w:r>
              <w:rPr>
                <w:color w:val="000000"/>
              </w:rPr>
              <w:t>First Aid</w:t>
            </w:r>
          </w:p>
        </w:tc>
        <w:tc>
          <w:tcPr>
            <w:tcW w:w="2413" w:type="dxa"/>
          </w:tcPr>
          <w:p w:rsidR="00976B31" w:rsidRDefault="007647D7">
            <w:pPr>
              <w:pBdr>
                <w:top w:val="nil"/>
                <w:left w:val="nil"/>
                <w:bottom w:val="nil"/>
                <w:right w:val="nil"/>
                <w:between w:val="nil"/>
              </w:pBdr>
              <w:rPr>
                <w:color w:val="000000"/>
              </w:rPr>
            </w:pPr>
            <w:r>
              <w:rPr>
                <w:color w:val="000000"/>
              </w:rPr>
              <w:t>RTC Medical Solutions</w:t>
            </w:r>
          </w:p>
        </w:tc>
        <w:tc>
          <w:tcPr>
            <w:tcW w:w="1984" w:type="dxa"/>
          </w:tcPr>
          <w:p w:rsidR="00976B31" w:rsidRDefault="00976B31">
            <w:pPr>
              <w:pBdr>
                <w:top w:val="nil"/>
                <w:left w:val="nil"/>
                <w:bottom w:val="nil"/>
                <w:right w:val="nil"/>
                <w:between w:val="nil"/>
              </w:pBdr>
              <w:rPr>
                <w:color w:val="000000"/>
              </w:rPr>
            </w:pPr>
          </w:p>
        </w:tc>
        <w:tc>
          <w:tcPr>
            <w:tcW w:w="2693" w:type="dxa"/>
          </w:tcPr>
          <w:p w:rsidR="00976B31" w:rsidRDefault="007647D7">
            <w:pPr>
              <w:pBdr>
                <w:top w:val="nil"/>
                <w:left w:val="nil"/>
                <w:bottom w:val="nil"/>
                <w:right w:val="nil"/>
                <w:between w:val="nil"/>
              </w:pBdr>
              <w:rPr>
                <w:color w:val="000000"/>
              </w:rPr>
            </w:pPr>
            <w:r>
              <w:rPr>
                <w:color w:val="000000"/>
              </w:rPr>
              <w:t>John Timms/ Alison Bridge</w:t>
            </w:r>
          </w:p>
        </w:tc>
      </w:tr>
      <w:tr w:rsidR="00976B31">
        <w:tc>
          <w:tcPr>
            <w:tcW w:w="2261" w:type="dxa"/>
          </w:tcPr>
          <w:p w:rsidR="00976B31" w:rsidRDefault="007647D7">
            <w:pPr>
              <w:pBdr>
                <w:top w:val="nil"/>
                <w:left w:val="nil"/>
                <w:bottom w:val="nil"/>
                <w:right w:val="nil"/>
                <w:between w:val="nil"/>
              </w:pBdr>
              <w:rPr>
                <w:color w:val="000000"/>
              </w:rPr>
            </w:pPr>
            <w:r>
              <w:rPr>
                <w:color w:val="000000"/>
              </w:rPr>
              <w:t>Cabins</w:t>
            </w:r>
          </w:p>
        </w:tc>
        <w:tc>
          <w:tcPr>
            <w:tcW w:w="2413" w:type="dxa"/>
          </w:tcPr>
          <w:p w:rsidR="00976B31" w:rsidRDefault="007647D7">
            <w:pPr>
              <w:pBdr>
                <w:top w:val="nil"/>
                <w:left w:val="nil"/>
                <w:bottom w:val="nil"/>
                <w:right w:val="nil"/>
                <w:between w:val="nil"/>
              </w:pBdr>
              <w:rPr>
                <w:color w:val="000000"/>
              </w:rPr>
            </w:pPr>
            <w:r>
              <w:rPr>
                <w:color w:val="000000"/>
              </w:rPr>
              <w:t>Wernick</w:t>
            </w:r>
          </w:p>
        </w:tc>
        <w:tc>
          <w:tcPr>
            <w:tcW w:w="1984" w:type="dxa"/>
          </w:tcPr>
          <w:p w:rsidR="00976B31" w:rsidRDefault="00976B31">
            <w:pPr>
              <w:pBdr>
                <w:top w:val="nil"/>
                <w:left w:val="nil"/>
                <w:bottom w:val="nil"/>
                <w:right w:val="nil"/>
                <w:between w:val="nil"/>
              </w:pBdr>
              <w:rPr>
                <w:color w:val="000000"/>
              </w:rPr>
            </w:pPr>
          </w:p>
        </w:tc>
        <w:tc>
          <w:tcPr>
            <w:tcW w:w="2693" w:type="dxa"/>
          </w:tcPr>
          <w:p w:rsidR="00976B31" w:rsidRDefault="007647D7">
            <w:pPr>
              <w:pBdr>
                <w:top w:val="nil"/>
                <w:left w:val="nil"/>
                <w:bottom w:val="nil"/>
                <w:right w:val="nil"/>
                <w:between w:val="nil"/>
              </w:pBdr>
              <w:rPr>
                <w:color w:val="000000"/>
              </w:rPr>
            </w:pPr>
            <w:r>
              <w:rPr>
                <w:color w:val="000000"/>
              </w:rPr>
              <w:t>John Timms/ Alison Bridge</w:t>
            </w:r>
          </w:p>
        </w:tc>
      </w:tr>
      <w:tr w:rsidR="00976B31">
        <w:tc>
          <w:tcPr>
            <w:tcW w:w="2261" w:type="dxa"/>
          </w:tcPr>
          <w:p w:rsidR="00976B31" w:rsidRDefault="007647D7">
            <w:pPr>
              <w:pBdr>
                <w:top w:val="nil"/>
                <w:left w:val="nil"/>
                <w:bottom w:val="nil"/>
                <w:right w:val="nil"/>
                <w:between w:val="nil"/>
              </w:pBdr>
              <w:rPr>
                <w:color w:val="000000"/>
              </w:rPr>
            </w:pPr>
            <w:r>
              <w:rPr>
                <w:color w:val="000000"/>
              </w:rPr>
              <w:t>Marquees</w:t>
            </w:r>
          </w:p>
        </w:tc>
        <w:tc>
          <w:tcPr>
            <w:tcW w:w="2413" w:type="dxa"/>
          </w:tcPr>
          <w:p w:rsidR="00976B31" w:rsidRDefault="007647D7">
            <w:pPr>
              <w:pBdr>
                <w:top w:val="nil"/>
                <w:left w:val="nil"/>
                <w:bottom w:val="nil"/>
                <w:right w:val="nil"/>
                <w:between w:val="nil"/>
              </w:pBdr>
              <w:rPr>
                <w:color w:val="000000"/>
              </w:rPr>
            </w:pPr>
            <w:r>
              <w:rPr>
                <w:color w:val="000000"/>
              </w:rPr>
              <w:t>Marquee Magic</w:t>
            </w:r>
          </w:p>
        </w:tc>
        <w:tc>
          <w:tcPr>
            <w:tcW w:w="1984" w:type="dxa"/>
          </w:tcPr>
          <w:p w:rsidR="00976B31" w:rsidRDefault="00976B31">
            <w:pPr>
              <w:pBdr>
                <w:top w:val="nil"/>
                <w:left w:val="nil"/>
                <w:bottom w:val="nil"/>
                <w:right w:val="nil"/>
                <w:between w:val="nil"/>
              </w:pBdr>
              <w:rPr>
                <w:color w:val="000000"/>
              </w:rPr>
            </w:pPr>
          </w:p>
        </w:tc>
        <w:tc>
          <w:tcPr>
            <w:tcW w:w="2693" w:type="dxa"/>
          </w:tcPr>
          <w:p w:rsidR="00976B31" w:rsidRDefault="007647D7">
            <w:pPr>
              <w:pBdr>
                <w:top w:val="nil"/>
                <w:left w:val="nil"/>
                <w:bottom w:val="nil"/>
                <w:right w:val="nil"/>
                <w:between w:val="nil"/>
              </w:pBdr>
              <w:rPr>
                <w:color w:val="000000"/>
              </w:rPr>
            </w:pPr>
            <w:r>
              <w:rPr>
                <w:color w:val="000000"/>
              </w:rPr>
              <w:t>John Timms/ Alison Bridge</w:t>
            </w:r>
          </w:p>
        </w:tc>
      </w:tr>
      <w:tr w:rsidR="00976B31">
        <w:tc>
          <w:tcPr>
            <w:tcW w:w="2261" w:type="dxa"/>
          </w:tcPr>
          <w:p w:rsidR="00976B31" w:rsidRDefault="007647D7">
            <w:pPr>
              <w:pBdr>
                <w:top w:val="nil"/>
                <w:left w:val="nil"/>
                <w:bottom w:val="nil"/>
                <w:right w:val="nil"/>
                <w:between w:val="nil"/>
              </w:pBdr>
              <w:rPr>
                <w:color w:val="000000"/>
              </w:rPr>
            </w:pPr>
            <w:r>
              <w:rPr>
                <w:color w:val="000000"/>
              </w:rPr>
              <w:t>Seating</w:t>
            </w:r>
          </w:p>
        </w:tc>
        <w:tc>
          <w:tcPr>
            <w:tcW w:w="2413" w:type="dxa"/>
          </w:tcPr>
          <w:p w:rsidR="00976B31" w:rsidRDefault="007647D7">
            <w:pPr>
              <w:pBdr>
                <w:top w:val="nil"/>
                <w:left w:val="nil"/>
                <w:bottom w:val="nil"/>
                <w:right w:val="nil"/>
                <w:between w:val="nil"/>
              </w:pBdr>
              <w:rPr>
                <w:color w:val="000000"/>
              </w:rPr>
            </w:pPr>
            <w:r>
              <w:rPr>
                <w:color w:val="000000"/>
              </w:rPr>
              <w:t>Event Equipment Hire</w:t>
            </w:r>
          </w:p>
        </w:tc>
        <w:tc>
          <w:tcPr>
            <w:tcW w:w="1984" w:type="dxa"/>
          </w:tcPr>
          <w:p w:rsidR="00976B31" w:rsidRDefault="00976B31">
            <w:pPr>
              <w:pBdr>
                <w:top w:val="nil"/>
                <w:left w:val="nil"/>
                <w:bottom w:val="nil"/>
                <w:right w:val="nil"/>
                <w:between w:val="nil"/>
              </w:pBdr>
              <w:rPr>
                <w:color w:val="000000"/>
              </w:rPr>
            </w:pPr>
          </w:p>
        </w:tc>
        <w:tc>
          <w:tcPr>
            <w:tcW w:w="2693" w:type="dxa"/>
          </w:tcPr>
          <w:p w:rsidR="00976B31" w:rsidRDefault="007647D7">
            <w:pPr>
              <w:pBdr>
                <w:top w:val="nil"/>
                <w:left w:val="nil"/>
                <w:bottom w:val="nil"/>
                <w:right w:val="nil"/>
                <w:between w:val="nil"/>
              </w:pBdr>
              <w:rPr>
                <w:color w:val="000000"/>
              </w:rPr>
            </w:pPr>
            <w:r>
              <w:rPr>
                <w:color w:val="000000"/>
              </w:rPr>
              <w:t>John Timms/ Alison Bridge</w:t>
            </w:r>
          </w:p>
        </w:tc>
      </w:tr>
      <w:tr w:rsidR="00976B31">
        <w:tc>
          <w:tcPr>
            <w:tcW w:w="2261" w:type="dxa"/>
          </w:tcPr>
          <w:p w:rsidR="00976B31" w:rsidRDefault="007647D7">
            <w:pPr>
              <w:pBdr>
                <w:top w:val="nil"/>
                <w:left w:val="nil"/>
                <w:bottom w:val="nil"/>
                <w:right w:val="nil"/>
                <w:between w:val="nil"/>
              </w:pBdr>
              <w:rPr>
                <w:color w:val="000000"/>
              </w:rPr>
            </w:pPr>
            <w:r>
              <w:rPr>
                <w:color w:val="000000"/>
              </w:rPr>
              <w:t>Cable bridges, scaffold</w:t>
            </w:r>
          </w:p>
        </w:tc>
        <w:tc>
          <w:tcPr>
            <w:tcW w:w="2413" w:type="dxa"/>
          </w:tcPr>
          <w:p w:rsidR="00976B31" w:rsidRDefault="007647D7">
            <w:pPr>
              <w:pBdr>
                <w:top w:val="nil"/>
                <w:left w:val="nil"/>
                <w:bottom w:val="nil"/>
                <w:right w:val="nil"/>
                <w:between w:val="nil"/>
              </w:pBdr>
              <w:rPr>
                <w:color w:val="000000"/>
              </w:rPr>
            </w:pPr>
            <w:r>
              <w:rPr>
                <w:color w:val="000000"/>
              </w:rPr>
              <w:t>Fenceline</w:t>
            </w:r>
          </w:p>
        </w:tc>
        <w:tc>
          <w:tcPr>
            <w:tcW w:w="1984" w:type="dxa"/>
          </w:tcPr>
          <w:p w:rsidR="00976B31" w:rsidRDefault="00976B31">
            <w:pPr>
              <w:pBdr>
                <w:top w:val="nil"/>
                <w:left w:val="nil"/>
                <w:bottom w:val="nil"/>
                <w:right w:val="nil"/>
                <w:between w:val="nil"/>
              </w:pBdr>
              <w:rPr>
                <w:color w:val="000000"/>
              </w:rPr>
            </w:pPr>
          </w:p>
        </w:tc>
        <w:tc>
          <w:tcPr>
            <w:tcW w:w="2693" w:type="dxa"/>
          </w:tcPr>
          <w:p w:rsidR="00976B31" w:rsidRDefault="007647D7">
            <w:pPr>
              <w:pBdr>
                <w:top w:val="nil"/>
                <w:left w:val="nil"/>
                <w:bottom w:val="nil"/>
                <w:right w:val="nil"/>
                <w:between w:val="nil"/>
              </w:pBdr>
              <w:rPr>
                <w:color w:val="000000"/>
              </w:rPr>
            </w:pPr>
            <w:r>
              <w:rPr>
                <w:color w:val="000000"/>
              </w:rPr>
              <w:t>John Timms/ Alison Bridge</w:t>
            </w:r>
          </w:p>
        </w:tc>
      </w:tr>
      <w:tr w:rsidR="00976B31">
        <w:tc>
          <w:tcPr>
            <w:tcW w:w="2261" w:type="dxa"/>
          </w:tcPr>
          <w:p w:rsidR="00976B31" w:rsidRDefault="007647D7">
            <w:pPr>
              <w:pBdr>
                <w:top w:val="nil"/>
                <w:left w:val="nil"/>
                <w:bottom w:val="nil"/>
                <w:right w:val="nil"/>
                <w:between w:val="nil"/>
              </w:pBdr>
              <w:rPr>
                <w:color w:val="000000"/>
              </w:rPr>
            </w:pPr>
            <w:r>
              <w:rPr>
                <w:color w:val="000000"/>
              </w:rPr>
              <w:t>Radios</w:t>
            </w:r>
          </w:p>
        </w:tc>
        <w:tc>
          <w:tcPr>
            <w:tcW w:w="2413" w:type="dxa"/>
          </w:tcPr>
          <w:p w:rsidR="00976B31" w:rsidRDefault="007647D7">
            <w:pPr>
              <w:pBdr>
                <w:top w:val="nil"/>
                <w:left w:val="nil"/>
                <w:bottom w:val="nil"/>
                <w:right w:val="nil"/>
                <w:between w:val="nil"/>
              </w:pBdr>
              <w:rPr>
                <w:color w:val="000000"/>
              </w:rPr>
            </w:pPr>
            <w:r>
              <w:rPr>
                <w:color w:val="000000"/>
              </w:rPr>
              <w:t>Murphy Cornhire</w:t>
            </w:r>
          </w:p>
        </w:tc>
        <w:tc>
          <w:tcPr>
            <w:tcW w:w="1984" w:type="dxa"/>
          </w:tcPr>
          <w:p w:rsidR="00976B31" w:rsidRDefault="00976B31">
            <w:pPr>
              <w:pBdr>
                <w:top w:val="nil"/>
                <w:left w:val="nil"/>
                <w:bottom w:val="nil"/>
                <w:right w:val="nil"/>
                <w:between w:val="nil"/>
              </w:pBdr>
              <w:rPr>
                <w:color w:val="000000"/>
              </w:rPr>
            </w:pPr>
          </w:p>
        </w:tc>
        <w:tc>
          <w:tcPr>
            <w:tcW w:w="2693" w:type="dxa"/>
          </w:tcPr>
          <w:p w:rsidR="00976B31" w:rsidRDefault="007647D7">
            <w:pPr>
              <w:pBdr>
                <w:top w:val="nil"/>
                <w:left w:val="nil"/>
                <w:bottom w:val="nil"/>
                <w:right w:val="nil"/>
                <w:between w:val="nil"/>
              </w:pBdr>
              <w:rPr>
                <w:color w:val="000000"/>
              </w:rPr>
            </w:pPr>
            <w:r>
              <w:rPr>
                <w:color w:val="000000"/>
              </w:rPr>
              <w:t>John Timms/ Alison Bridge</w:t>
            </w:r>
          </w:p>
        </w:tc>
      </w:tr>
      <w:tr w:rsidR="00976B31">
        <w:tc>
          <w:tcPr>
            <w:tcW w:w="2261" w:type="dxa"/>
          </w:tcPr>
          <w:p w:rsidR="00976B31" w:rsidRDefault="007647D7">
            <w:pPr>
              <w:pBdr>
                <w:top w:val="nil"/>
                <w:left w:val="nil"/>
                <w:bottom w:val="nil"/>
                <w:right w:val="nil"/>
                <w:between w:val="nil"/>
              </w:pBdr>
              <w:rPr>
                <w:color w:val="000000"/>
              </w:rPr>
            </w:pPr>
            <w:r>
              <w:rPr>
                <w:color w:val="000000"/>
              </w:rPr>
              <w:t>Buggys</w:t>
            </w:r>
          </w:p>
        </w:tc>
        <w:tc>
          <w:tcPr>
            <w:tcW w:w="2413" w:type="dxa"/>
          </w:tcPr>
          <w:p w:rsidR="00976B31" w:rsidRDefault="007647D7">
            <w:pPr>
              <w:pBdr>
                <w:top w:val="nil"/>
                <w:left w:val="nil"/>
                <w:bottom w:val="nil"/>
                <w:right w:val="nil"/>
                <w:between w:val="nil"/>
              </w:pBdr>
              <w:rPr>
                <w:color w:val="000000"/>
              </w:rPr>
            </w:pPr>
            <w:r>
              <w:rPr>
                <w:color w:val="000000"/>
              </w:rPr>
              <w:t>Event Buggy Hire</w:t>
            </w:r>
          </w:p>
        </w:tc>
        <w:tc>
          <w:tcPr>
            <w:tcW w:w="1984" w:type="dxa"/>
          </w:tcPr>
          <w:p w:rsidR="00976B31" w:rsidRDefault="00976B31">
            <w:pPr>
              <w:pBdr>
                <w:top w:val="nil"/>
                <w:left w:val="nil"/>
                <w:bottom w:val="nil"/>
                <w:right w:val="nil"/>
                <w:between w:val="nil"/>
              </w:pBdr>
              <w:rPr>
                <w:color w:val="000000"/>
              </w:rPr>
            </w:pPr>
          </w:p>
        </w:tc>
        <w:tc>
          <w:tcPr>
            <w:tcW w:w="2693" w:type="dxa"/>
          </w:tcPr>
          <w:p w:rsidR="00976B31" w:rsidRDefault="007647D7">
            <w:pPr>
              <w:pBdr>
                <w:top w:val="nil"/>
                <w:left w:val="nil"/>
                <w:bottom w:val="nil"/>
                <w:right w:val="nil"/>
                <w:between w:val="nil"/>
              </w:pBdr>
              <w:rPr>
                <w:color w:val="000000"/>
              </w:rPr>
            </w:pPr>
            <w:r>
              <w:rPr>
                <w:color w:val="000000"/>
              </w:rPr>
              <w:t>John Timms/ Alison Bridge</w:t>
            </w:r>
          </w:p>
        </w:tc>
      </w:tr>
      <w:tr w:rsidR="00976B31">
        <w:tc>
          <w:tcPr>
            <w:tcW w:w="2261" w:type="dxa"/>
          </w:tcPr>
          <w:p w:rsidR="00976B31" w:rsidRDefault="007647D7">
            <w:pPr>
              <w:pBdr>
                <w:top w:val="nil"/>
                <w:left w:val="nil"/>
                <w:bottom w:val="nil"/>
                <w:right w:val="nil"/>
                <w:between w:val="nil"/>
              </w:pBdr>
              <w:rPr>
                <w:color w:val="000000"/>
              </w:rPr>
            </w:pPr>
            <w:r>
              <w:rPr>
                <w:color w:val="000000"/>
              </w:rPr>
              <w:t>Large screens</w:t>
            </w:r>
          </w:p>
        </w:tc>
        <w:tc>
          <w:tcPr>
            <w:tcW w:w="2413" w:type="dxa"/>
          </w:tcPr>
          <w:p w:rsidR="00976B31" w:rsidRDefault="007647D7">
            <w:pPr>
              <w:pBdr>
                <w:top w:val="nil"/>
                <w:left w:val="nil"/>
                <w:bottom w:val="nil"/>
                <w:right w:val="nil"/>
                <w:between w:val="nil"/>
              </w:pBdr>
              <w:rPr>
                <w:color w:val="000000"/>
              </w:rPr>
            </w:pPr>
            <w:r>
              <w:rPr>
                <w:color w:val="000000"/>
              </w:rPr>
              <w:t>Pinpoint Media</w:t>
            </w:r>
          </w:p>
        </w:tc>
        <w:tc>
          <w:tcPr>
            <w:tcW w:w="1984" w:type="dxa"/>
          </w:tcPr>
          <w:p w:rsidR="00976B31" w:rsidRDefault="00976B31">
            <w:pPr>
              <w:pBdr>
                <w:top w:val="nil"/>
                <w:left w:val="nil"/>
                <w:bottom w:val="nil"/>
                <w:right w:val="nil"/>
                <w:between w:val="nil"/>
              </w:pBdr>
              <w:rPr>
                <w:color w:val="000000"/>
              </w:rPr>
            </w:pPr>
          </w:p>
        </w:tc>
        <w:tc>
          <w:tcPr>
            <w:tcW w:w="2693" w:type="dxa"/>
          </w:tcPr>
          <w:p w:rsidR="00976B31" w:rsidRDefault="007647D7">
            <w:pPr>
              <w:pBdr>
                <w:top w:val="nil"/>
                <w:left w:val="nil"/>
                <w:bottom w:val="nil"/>
                <w:right w:val="nil"/>
                <w:between w:val="nil"/>
              </w:pBdr>
              <w:rPr>
                <w:color w:val="000000"/>
              </w:rPr>
            </w:pPr>
            <w:r>
              <w:rPr>
                <w:color w:val="000000"/>
              </w:rPr>
              <w:t>John Timms/ Alison Bridge</w:t>
            </w:r>
          </w:p>
        </w:tc>
      </w:tr>
      <w:tr w:rsidR="00976B31">
        <w:tc>
          <w:tcPr>
            <w:tcW w:w="2261" w:type="dxa"/>
          </w:tcPr>
          <w:p w:rsidR="00976B31" w:rsidRDefault="007647D7">
            <w:pPr>
              <w:pBdr>
                <w:top w:val="nil"/>
                <w:left w:val="nil"/>
                <w:bottom w:val="nil"/>
                <w:right w:val="nil"/>
                <w:between w:val="nil"/>
              </w:pBdr>
              <w:rPr>
                <w:color w:val="000000"/>
              </w:rPr>
            </w:pPr>
            <w:r>
              <w:rPr>
                <w:color w:val="000000"/>
              </w:rPr>
              <w:t>PA System</w:t>
            </w:r>
          </w:p>
        </w:tc>
        <w:tc>
          <w:tcPr>
            <w:tcW w:w="2413" w:type="dxa"/>
          </w:tcPr>
          <w:p w:rsidR="00976B31" w:rsidRDefault="007647D7">
            <w:pPr>
              <w:pBdr>
                <w:top w:val="nil"/>
                <w:left w:val="nil"/>
                <w:bottom w:val="nil"/>
                <w:right w:val="nil"/>
                <w:between w:val="nil"/>
              </w:pBdr>
              <w:rPr>
                <w:color w:val="000000"/>
              </w:rPr>
            </w:pPr>
            <w:r>
              <w:rPr>
                <w:color w:val="000000"/>
              </w:rPr>
              <w:t>Old Barn Audio</w:t>
            </w:r>
          </w:p>
        </w:tc>
        <w:tc>
          <w:tcPr>
            <w:tcW w:w="1984" w:type="dxa"/>
          </w:tcPr>
          <w:p w:rsidR="00976B31" w:rsidRDefault="007647D7">
            <w:pPr>
              <w:pBdr>
                <w:top w:val="nil"/>
                <w:left w:val="nil"/>
                <w:bottom w:val="nil"/>
                <w:right w:val="nil"/>
                <w:between w:val="nil"/>
              </w:pBdr>
              <w:rPr>
                <w:color w:val="000000"/>
              </w:rPr>
            </w:pPr>
            <w:r>
              <w:rPr>
                <w:color w:val="000000"/>
              </w:rPr>
              <w:t>Neil Kavanagh</w:t>
            </w:r>
          </w:p>
        </w:tc>
        <w:tc>
          <w:tcPr>
            <w:tcW w:w="2693" w:type="dxa"/>
          </w:tcPr>
          <w:p w:rsidR="00976B31" w:rsidRDefault="007647D7">
            <w:pPr>
              <w:pBdr>
                <w:top w:val="nil"/>
                <w:left w:val="nil"/>
                <w:bottom w:val="nil"/>
                <w:right w:val="nil"/>
                <w:between w:val="nil"/>
              </w:pBdr>
              <w:rPr>
                <w:color w:val="000000"/>
              </w:rPr>
            </w:pPr>
            <w:r>
              <w:rPr>
                <w:color w:val="000000"/>
              </w:rPr>
              <w:t>John Timms/ Alison Bridge</w:t>
            </w:r>
          </w:p>
        </w:tc>
      </w:tr>
      <w:tr w:rsidR="00976B31">
        <w:tc>
          <w:tcPr>
            <w:tcW w:w="2261" w:type="dxa"/>
          </w:tcPr>
          <w:p w:rsidR="00976B31" w:rsidRDefault="007647D7">
            <w:pPr>
              <w:pBdr>
                <w:top w:val="nil"/>
                <w:left w:val="nil"/>
                <w:bottom w:val="nil"/>
                <w:right w:val="nil"/>
                <w:between w:val="nil"/>
              </w:pBdr>
              <w:rPr>
                <w:color w:val="000000"/>
              </w:rPr>
            </w:pPr>
            <w:r>
              <w:rPr>
                <w:color w:val="000000"/>
              </w:rPr>
              <w:t>Power</w:t>
            </w:r>
          </w:p>
        </w:tc>
        <w:tc>
          <w:tcPr>
            <w:tcW w:w="2413" w:type="dxa"/>
          </w:tcPr>
          <w:p w:rsidR="00976B31" w:rsidRDefault="007647D7">
            <w:pPr>
              <w:pBdr>
                <w:top w:val="nil"/>
                <w:left w:val="nil"/>
                <w:bottom w:val="nil"/>
                <w:right w:val="nil"/>
                <w:between w:val="nil"/>
              </w:pBdr>
              <w:rPr>
                <w:color w:val="000000"/>
              </w:rPr>
            </w:pPr>
            <w:r>
              <w:rPr>
                <w:color w:val="000000"/>
              </w:rPr>
              <w:t>STL</w:t>
            </w:r>
          </w:p>
        </w:tc>
        <w:tc>
          <w:tcPr>
            <w:tcW w:w="1984" w:type="dxa"/>
          </w:tcPr>
          <w:p w:rsidR="00976B31" w:rsidRDefault="00976B31">
            <w:pPr>
              <w:pBdr>
                <w:top w:val="nil"/>
                <w:left w:val="nil"/>
                <w:bottom w:val="nil"/>
                <w:right w:val="nil"/>
                <w:between w:val="nil"/>
              </w:pBdr>
              <w:rPr>
                <w:color w:val="000000"/>
              </w:rPr>
            </w:pPr>
          </w:p>
        </w:tc>
        <w:tc>
          <w:tcPr>
            <w:tcW w:w="2693" w:type="dxa"/>
          </w:tcPr>
          <w:p w:rsidR="00976B31" w:rsidRDefault="007647D7">
            <w:pPr>
              <w:pBdr>
                <w:top w:val="nil"/>
                <w:left w:val="nil"/>
                <w:bottom w:val="nil"/>
                <w:right w:val="nil"/>
                <w:between w:val="nil"/>
              </w:pBdr>
              <w:rPr>
                <w:color w:val="000000"/>
              </w:rPr>
            </w:pPr>
            <w:r>
              <w:rPr>
                <w:color w:val="000000"/>
              </w:rPr>
              <w:t>John Timms/ Alison Bridge</w:t>
            </w:r>
          </w:p>
        </w:tc>
      </w:tr>
      <w:tr w:rsidR="00976B31">
        <w:tc>
          <w:tcPr>
            <w:tcW w:w="2261" w:type="dxa"/>
          </w:tcPr>
          <w:p w:rsidR="00976B31" w:rsidRDefault="007647D7">
            <w:pPr>
              <w:pBdr>
                <w:top w:val="nil"/>
                <w:left w:val="nil"/>
                <w:bottom w:val="nil"/>
                <w:right w:val="nil"/>
                <w:between w:val="nil"/>
              </w:pBdr>
              <w:rPr>
                <w:color w:val="000000"/>
              </w:rPr>
            </w:pPr>
            <w:r>
              <w:rPr>
                <w:color w:val="000000"/>
              </w:rPr>
              <w:t>IT</w:t>
            </w:r>
          </w:p>
        </w:tc>
        <w:tc>
          <w:tcPr>
            <w:tcW w:w="2413" w:type="dxa"/>
          </w:tcPr>
          <w:p w:rsidR="00976B31" w:rsidRDefault="007647D7">
            <w:pPr>
              <w:pBdr>
                <w:top w:val="nil"/>
                <w:left w:val="nil"/>
                <w:bottom w:val="nil"/>
                <w:right w:val="nil"/>
                <w:between w:val="nil"/>
              </w:pBdr>
              <w:rPr>
                <w:color w:val="000000"/>
              </w:rPr>
            </w:pPr>
            <w:r>
              <w:rPr>
                <w:color w:val="000000"/>
              </w:rPr>
              <w:t>LVRPA</w:t>
            </w:r>
          </w:p>
        </w:tc>
        <w:tc>
          <w:tcPr>
            <w:tcW w:w="1984" w:type="dxa"/>
          </w:tcPr>
          <w:p w:rsidR="00976B31" w:rsidRDefault="007647D7">
            <w:pPr>
              <w:pBdr>
                <w:top w:val="nil"/>
                <w:left w:val="nil"/>
                <w:bottom w:val="nil"/>
                <w:right w:val="nil"/>
                <w:between w:val="nil"/>
              </w:pBdr>
              <w:rPr>
                <w:color w:val="000000"/>
              </w:rPr>
            </w:pPr>
            <w:r>
              <w:rPr>
                <w:color w:val="000000"/>
              </w:rPr>
              <w:t>Simon Clarke</w:t>
            </w:r>
          </w:p>
        </w:tc>
        <w:tc>
          <w:tcPr>
            <w:tcW w:w="2693" w:type="dxa"/>
          </w:tcPr>
          <w:p w:rsidR="00976B31" w:rsidRDefault="007647D7">
            <w:pPr>
              <w:pBdr>
                <w:top w:val="nil"/>
                <w:left w:val="nil"/>
                <w:bottom w:val="nil"/>
                <w:right w:val="nil"/>
                <w:between w:val="nil"/>
              </w:pBdr>
              <w:rPr>
                <w:color w:val="000000"/>
              </w:rPr>
            </w:pPr>
            <w:r>
              <w:rPr>
                <w:color w:val="000000"/>
              </w:rPr>
              <w:t>John Timms/ Alison Bridge</w:t>
            </w:r>
          </w:p>
        </w:tc>
      </w:tr>
    </w:tbl>
    <w:p w:rsidR="00976B31" w:rsidRDefault="00976B31">
      <w:pPr>
        <w:spacing w:after="0" w:line="240" w:lineRule="auto"/>
      </w:pPr>
    </w:p>
    <w:p w:rsidR="00976B31" w:rsidRDefault="007647D7" w:rsidP="007647D7">
      <w:pPr>
        <w:pStyle w:val="Style1"/>
      </w:pPr>
      <w:bookmarkStart w:id="10" w:name="_Toc10461869"/>
      <w:r>
        <w:t>TEMPORARY INFRASTRUCTURE</w:t>
      </w:r>
      <w:bookmarkEnd w:id="10"/>
    </w:p>
    <w:p w:rsidR="00976B31" w:rsidRDefault="00976B31">
      <w:pPr>
        <w:spacing w:after="0" w:line="240" w:lineRule="auto"/>
      </w:pPr>
    </w:p>
    <w:p w:rsidR="00976B31" w:rsidRDefault="007647D7">
      <w:pPr>
        <w:spacing w:after="0" w:line="240" w:lineRule="auto"/>
      </w:pPr>
      <w:r>
        <w:t>The following Temporary Infrastructure will be brought onto site.  Details of RAMS, technical information and insurance is available on request for all contractors and temporary infrastructure.</w:t>
      </w:r>
    </w:p>
    <w:p w:rsidR="00976B31" w:rsidRDefault="00976B31">
      <w:pPr>
        <w:spacing w:after="0" w:line="240" w:lineRule="auto"/>
      </w:pPr>
    </w:p>
    <w:p w:rsidR="00976B31" w:rsidRPr="007647D7" w:rsidRDefault="007647D7">
      <w:pPr>
        <w:spacing w:after="0" w:line="240" w:lineRule="auto"/>
      </w:pPr>
      <w:r w:rsidRPr="007647D7">
        <w:t>Toilets</w:t>
      </w:r>
    </w:p>
    <w:p w:rsidR="00976B31" w:rsidRDefault="007647D7">
      <w:pPr>
        <w:spacing w:after="0" w:line="240" w:lineRule="auto"/>
      </w:pPr>
      <w:r>
        <w:rPr>
          <w:sz w:val="23"/>
          <w:szCs w:val="23"/>
        </w:rPr>
        <w:t>Temporary toilets will be positioned in the Spectator Areas, Team Area, Expo Area and public site entrance. These have been positioned in order that access for servicing can be maintained at all times. These toilets are in addition to those available for both accredited attendees and spectators situated in the pavilion and main building.</w:t>
      </w:r>
    </w:p>
    <w:p w:rsidR="00976B31" w:rsidRDefault="00976B31">
      <w:pPr>
        <w:spacing w:after="0" w:line="240" w:lineRule="auto"/>
      </w:pPr>
    </w:p>
    <w:p w:rsidR="00976B31" w:rsidRDefault="007647D7">
      <w:pPr>
        <w:numPr>
          <w:ilvl w:val="0"/>
          <w:numId w:val="7"/>
        </w:numPr>
        <w:pBdr>
          <w:top w:val="nil"/>
          <w:left w:val="nil"/>
          <w:bottom w:val="nil"/>
          <w:right w:val="nil"/>
          <w:between w:val="nil"/>
        </w:pBdr>
        <w:spacing w:after="0" w:line="240" w:lineRule="auto"/>
      </w:pPr>
      <w:r>
        <w:rPr>
          <w:color w:val="000000"/>
        </w:rPr>
        <w:t>Team Area – 2 x 3+1 VIP Trailers (6 urinals and 2 mens toilets, 6 ladies toilets)</w:t>
      </w:r>
    </w:p>
    <w:p w:rsidR="00976B31" w:rsidRDefault="007647D7">
      <w:pPr>
        <w:numPr>
          <w:ilvl w:val="0"/>
          <w:numId w:val="7"/>
        </w:numPr>
        <w:pBdr>
          <w:top w:val="nil"/>
          <w:left w:val="nil"/>
          <w:bottom w:val="nil"/>
          <w:right w:val="nil"/>
          <w:between w:val="nil"/>
        </w:pBdr>
        <w:spacing w:after="0" w:line="240" w:lineRule="auto"/>
      </w:pPr>
      <w:r>
        <w:rPr>
          <w:color w:val="000000"/>
        </w:rPr>
        <w:t>Ticket Entrance – 1 x Accessible Plastic Toilets with Baby Change.</w:t>
      </w:r>
    </w:p>
    <w:p w:rsidR="00976B31" w:rsidRDefault="007647D7">
      <w:pPr>
        <w:numPr>
          <w:ilvl w:val="0"/>
          <w:numId w:val="7"/>
        </w:numPr>
        <w:pBdr>
          <w:top w:val="nil"/>
          <w:left w:val="nil"/>
          <w:bottom w:val="nil"/>
          <w:right w:val="nil"/>
          <w:between w:val="nil"/>
        </w:pBdr>
        <w:spacing w:after="0" w:line="240" w:lineRule="auto"/>
      </w:pPr>
      <w:r>
        <w:rPr>
          <w:color w:val="000000"/>
        </w:rPr>
        <w:t>Expo Area - 2 x 3+1 VIP Trailers (6 urinals and 2 mens toilets, 6 ladies toilets) &amp; 1 x Accessible Plastic Toilets with Baby Change</w:t>
      </w:r>
    </w:p>
    <w:p w:rsidR="00976B31" w:rsidRDefault="007647D7">
      <w:pPr>
        <w:numPr>
          <w:ilvl w:val="0"/>
          <w:numId w:val="7"/>
        </w:numPr>
        <w:pBdr>
          <w:top w:val="nil"/>
          <w:left w:val="nil"/>
          <w:bottom w:val="nil"/>
          <w:right w:val="nil"/>
          <w:between w:val="nil"/>
        </w:pBdr>
        <w:spacing w:after="0" w:line="240" w:lineRule="auto"/>
      </w:pPr>
      <w:r>
        <w:rPr>
          <w:color w:val="000000"/>
        </w:rPr>
        <w:t>Additional Public toilets 2 x 3+1 VIP Trailers (6 urinals and 2 mens toilets, 6 ladies toilets) &amp; 12 x Plastic mixed toilets situated behind the main spectator areas.</w:t>
      </w:r>
    </w:p>
    <w:p w:rsidR="00976B31" w:rsidRDefault="00976B31">
      <w:pPr>
        <w:spacing w:after="0" w:line="240" w:lineRule="auto"/>
      </w:pPr>
    </w:p>
    <w:p w:rsidR="007647D7" w:rsidRDefault="007647D7">
      <w:pPr>
        <w:rPr>
          <w:u w:val="single"/>
        </w:rPr>
      </w:pPr>
      <w:r>
        <w:rPr>
          <w:u w:val="single"/>
        </w:rPr>
        <w:br w:type="page"/>
      </w:r>
    </w:p>
    <w:p w:rsidR="00976B31" w:rsidRDefault="007647D7" w:rsidP="007647D7">
      <w:pPr>
        <w:spacing w:after="0" w:line="240" w:lineRule="auto"/>
      </w:pPr>
      <w:r w:rsidRPr="007647D7">
        <w:lastRenderedPageBreak/>
        <w:t>Marquees</w:t>
      </w:r>
      <w:r w:rsidRPr="007647D7">
        <w:br/>
      </w:r>
      <w:r>
        <w:rPr>
          <w:color w:val="000000"/>
        </w:rPr>
        <w:t>Team Tents 2 x 25m x 10m split into 20 x (5m x 5m) Athlete Zone Area 12</w:t>
      </w:r>
    </w:p>
    <w:p w:rsidR="00976B31" w:rsidRDefault="007647D7">
      <w:pPr>
        <w:numPr>
          <w:ilvl w:val="0"/>
          <w:numId w:val="4"/>
        </w:numPr>
        <w:pBdr>
          <w:top w:val="nil"/>
          <w:left w:val="nil"/>
          <w:bottom w:val="nil"/>
          <w:right w:val="nil"/>
          <w:between w:val="nil"/>
        </w:pBdr>
        <w:spacing w:after="0" w:line="240" w:lineRule="auto"/>
      </w:pPr>
      <w:r>
        <w:rPr>
          <w:color w:val="000000"/>
        </w:rPr>
        <w:t>Athlete Rest 35m x 10m Athlete Zone Area 12</w:t>
      </w:r>
    </w:p>
    <w:p w:rsidR="00976B31" w:rsidRDefault="007647D7">
      <w:pPr>
        <w:numPr>
          <w:ilvl w:val="0"/>
          <w:numId w:val="4"/>
        </w:numPr>
        <w:pBdr>
          <w:top w:val="nil"/>
          <w:left w:val="nil"/>
          <w:bottom w:val="nil"/>
          <w:right w:val="nil"/>
          <w:between w:val="nil"/>
        </w:pBdr>
        <w:spacing w:after="0" w:line="240" w:lineRule="auto"/>
      </w:pPr>
      <w:r>
        <w:rPr>
          <w:color w:val="000000"/>
        </w:rPr>
        <w:t>ITO Lounge, TVS &amp; OVR Marquee 35m x 10m Infield</w:t>
      </w:r>
    </w:p>
    <w:p w:rsidR="00976B31" w:rsidRDefault="007647D7">
      <w:pPr>
        <w:numPr>
          <w:ilvl w:val="0"/>
          <w:numId w:val="4"/>
        </w:numPr>
        <w:pBdr>
          <w:top w:val="nil"/>
          <w:left w:val="nil"/>
          <w:bottom w:val="nil"/>
          <w:right w:val="nil"/>
          <w:between w:val="nil"/>
        </w:pBdr>
        <w:spacing w:after="0" w:line="240" w:lineRule="auto"/>
      </w:pPr>
      <w:r>
        <w:rPr>
          <w:color w:val="000000"/>
        </w:rPr>
        <w:t>Workforce 18m x 6m Workforce Area</w:t>
      </w:r>
    </w:p>
    <w:p w:rsidR="00976B31" w:rsidRDefault="007647D7">
      <w:pPr>
        <w:numPr>
          <w:ilvl w:val="0"/>
          <w:numId w:val="4"/>
        </w:numPr>
        <w:pBdr>
          <w:top w:val="nil"/>
          <w:left w:val="nil"/>
          <w:bottom w:val="nil"/>
          <w:right w:val="nil"/>
          <w:between w:val="nil"/>
        </w:pBdr>
        <w:spacing w:after="0" w:line="240" w:lineRule="auto"/>
      </w:pPr>
      <w:r>
        <w:rPr>
          <w:color w:val="000000"/>
        </w:rPr>
        <w:t xml:space="preserve">Media Centre </w:t>
      </w:r>
      <w:r>
        <w:t>9</w:t>
      </w:r>
      <w:r>
        <w:rPr>
          <w:color w:val="000000"/>
        </w:rPr>
        <w:t xml:space="preserve">m x </w:t>
      </w:r>
      <w:r>
        <w:t>9</w:t>
      </w:r>
      <w:r>
        <w:rPr>
          <w:color w:val="000000"/>
        </w:rPr>
        <w:t>m On Legacy Pumps</w:t>
      </w:r>
    </w:p>
    <w:p w:rsidR="00976B31" w:rsidRDefault="007647D7">
      <w:pPr>
        <w:numPr>
          <w:ilvl w:val="0"/>
          <w:numId w:val="4"/>
        </w:numPr>
        <w:pBdr>
          <w:top w:val="nil"/>
          <w:left w:val="nil"/>
          <w:bottom w:val="nil"/>
          <w:right w:val="nil"/>
          <w:between w:val="nil"/>
        </w:pBdr>
        <w:spacing w:after="0" w:line="240" w:lineRule="auto"/>
      </w:pPr>
      <w:r>
        <w:rPr>
          <w:color w:val="000000"/>
        </w:rPr>
        <w:t>Boat Measurement 6m x 6m Bottom of course</w:t>
      </w:r>
    </w:p>
    <w:p w:rsidR="00976B31" w:rsidRDefault="007647D7">
      <w:pPr>
        <w:numPr>
          <w:ilvl w:val="0"/>
          <w:numId w:val="4"/>
        </w:numPr>
        <w:pBdr>
          <w:top w:val="nil"/>
          <w:left w:val="nil"/>
          <w:bottom w:val="nil"/>
          <w:right w:val="nil"/>
          <w:between w:val="nil"/>
        </w:pBdr>
        <w:spacing w:after="0" w:line="240" w:lineRule="auto"/>
      </w:pPr>
      <w:r>
        <w:rPr>
          <w:color w:val="000000"/>
        </w:rPr>
        <w:t>Spectator Shelter 20m x 12m Area 5 Expo</w:t>
      </w:r>
    </w:p>
    <w:p w:rsidR="00976B31" w:rsidRPr="007647D7" w:rsidRDefault="007647D7">
      <w:r>
        <w:br/>
      </w:r>
      <w:r w:rsidRPr="007647D7">
        <w:t>Gazebos/Pop up Tents</w:t>
      </w:r>
    </w:p>
    <w:p w:rsidR="00976B31" w:rsidRDefault="007647D7">
      <w:r>
        <w:rPr>
          <w:noProof/>
        </w:rPr>
        <w:drawing>
          <wp:inline distT="114300" distB="114300" distL="114300" distR="114300">
            <wp:extent cx="3762375" cy="22955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762375" cy="2295525"/>
                    </a:xfrm>
                    <a:prstGeom prst="rect">
                      <a:avLst/>
                    </a:prstGeom>
                    <a:ln/>
                  </pic:spPr>
                </pic:pic>
              </a:graphicData>
            </a:graphic>
          </wp:inline>
        </w:drawing>
      </w:r>
    </w:p>
    <w:p w:rsidR="00976B31" w:rsidRDefault="007647D7">
      <w:r>
        <w:t>Exhibitors will be responsible for providing their own tents which will be inspected by event’s Health &amp; Safety team.</w:t>
      </w:r>
    </w:p>
    <w:p w:rsidR="00976B31" w:rsidRDefault="007647D7">
      <w:r>
        <w:t>BC Trailers</w:t>
      </w:r>
    </w:p>
    <w:p w:rsidR="00976B31" w:rsidRDefault="007647D7">
      <w:pPr>
        <w:numPr>
          <w:ilvl w:val="0"/>
          <w:numId w:val="8"/>
        </w:numPr>
        <w:pBdr>
          <w:top w:val="nil"/>
          <w:left w:val="nil"/>
          <w:bottom w:val="nil"/>
          <w:right w:val="nil"/>
          <w:between w:val="nil"/>
        </w:pBdr>
        <w:spacing w:after="0" w:line="240" w:lineRule="auto"/>
      </w:pPr>
      <w:r>
        <w:rPr>
          <w:color w:val="000000"/>
        </w:rPr>
        <w:t>1 x TV Commentary</w:t>
      </w:r>
    </w:p>
    <w:p w:rsidR="00976B31" w:rsidRDefault="007647D7">
      <w:pPr>
        <w:numPr>
          <w:ilvl w:val="0"/>
          <w:numId w:val="8"/>
        </w:numPr>
        <w:pBdr>
          <w:top w:val="nil"/>
          <w:left w:val="nil"/>
          <w:bottom w:val="nil"/>
          <w:right w:val="nil"/>
          <w:between w:val="nil"/>
        </w:pBdr>
        <w:spacing w:after="0" w:line="240" w:lineRule="auto"/>
      </w:pPr>
      <w:r>
        <w:rPr>
          <w:color w:val="000000"/>
        </w:rPr>
        <w:t>2 x Sports Presentation</w:t>
      </w:r>
    </w:p>
    <w:p w:rsidR="00976B31" w:rsidRDefault="007647D7">
      <w:r>
        <w:br/>
        <w:t>Large Screens</w:t>
      </w:r>
    </w:p>
    <w:p w:rsidR="00976B31" w:rsidRDefault="007647D7">
      <w:pPr>
        <w:numPr>
          <w:ilvl w:val="0"/>
          <w:numId w:val="10"/>
        </w:numPr>
        <w:pBdr>
          <w:top w:val="nil"/>
          <w:left w:val="nil"/>
          <w:bottom w:val="nil"/>
          <w:right w:val="nil"/>
          <w:between w:val="nil"/>
        </w:pBdr>
        <w:spacing w:after="0" w:line="240" w:lineRule="auto"/>
      </w:pPr>
      <w:r>
        <w:rPr>
          <w:color w:val="000000"/>
        </w:rPr>
        <w:t>2 x 20m sq screens will be located on the infield for spectator sports presentation</w:t>
      </w:r>
    </w:p>
    <w:p w:rsidR="00976B31" w:rsidRDefault="007647D7">
      <w:pPr>
        <w:numPr>
          <w:ilvl w:val="0"/>
          <w:numId w:val="10"/>
        </w:numPr>
        <w:pBdr>
          <w:top w:val="nil"/>
          <w:left w:val="nil"/>
          <w:bottom w:val="nil"/>
          <w:right w:val="nil"/>
          <w:between w:val="nil"/>
        </w:pBdr>
        <w:spacing w:after="0" w:line="240" w:lineRule="auto"/>
      </w:pPr>
      <w:r>
        <w:rPr>
          <w:color w:val="000000"/>
        </w:rPr>
        <w:t>1 x 15m sq screen will be located on the outfield for VIP sports presentation</w:t>
      </w:r>
    </w:p>
    <w:p w:rsidR="00976B31" w:rsidRDefault="007647D7">
      <w:pPr>
        <w:numPr>
          <w:ilvl w:val="0"/>
          <w:numId w:val="10"/>
        </w:numPr>
        <w:pBdr>
          <w:top w:val="nil"/>
          <w:left w:val="nil"/>
          <w:bottom w:val="nil"/>
          <w:right w:val="nil"/>
          <w:between w:val="nil"/>
        </w:pBdr>
        <w:spacing w:after="0" w:line="240" w:lineRule="auto"/>
      </w:pPr>
      <w:r>
        <w:rPr>
          <w:color w:val="000000"/>
        </w:rPr>
        <w:t>1 x 15m sq screen will be located in the Expo</w:t>
      </w:r>
    </w:p>
    <w:p w:rsidR="00976B31" w:rsidRDefault="007647D7">
      <w:pPr>
        <w:numPr>
          <w:ilvl w:val="0"/>
          <w:numId w:val="10"/>
        </w:numPr>
        <w:pBdr>
          <w:top w:val="nil"/>
          <w:left w:val="nil"/>
          <w:bottom w:val="nil"/>
          <w:right w:val="nil"/>
          <w:between w:val="nil"/>
        </w:pBdr>
        <w:spacing w:after="0" w:line="240" w:lineRule="auto"/>
      </w:pPr>
      <w:r>
        <w:rPr>
          <w:color w:val="000000"/>
          <w:sz w:val="23"/>
          <w:szCs w:val="23"/>
        </w:rPr>
        <w:t>These screens are powered from their own generators.</w:t>
      </w:r>
    </w:p>
    <w:p w:rsidR="00976B31" w:rsidRDefault="007647D7">
      <w:r>
        <w:br/>
        <w:t>Generators &amp; Distribution</w:t>
      </w:r>
    </w:p>
    <w:p w:rsidR="00976B31" w:rsidRDefault="007647D7">
      <w:pPr>
        <w:numPr>
          <w:ilvl w:val="0"/>
          <w:numId w:val="12"/>
        </w:numPr>
        <w:pBdr>
          <w:top w:val="nil"/>
          <w:left w:val="nil"/>
          <w:bottom w:val="nil"/>
          <w:right w:val="nil"/>
          <w:between w:val="nil"/>
        </w:pBdr>
        <w:spacing w:after="0" w:line="240" w:lineRule="auto"/>
      </w:pPr>
      <w:r>
        <w:rPr>
          <w:color w:val="000000"/>
        </w:rPr>
        <w:t>4 generators are being supplied for the events additional power requirements</w:t>
      </w:r>
    </w:p>
    <w:p w:rsidR="00976B31" w:rsidRDefault="007647D7">
      <w:pPr>
        <w:numPr>
          <w:ilvl w:val="0"/>
          <w:numId w:val="12"/>
        </w:numPr>
        <w:pBdr>
          <w:top w:val="nil"/>
          <w:left w:val="nil"/>
          <w:bottom w:val="nil"/>
          <w:right w:val="nil"/>
          <w:between w:val="nil"/>
        </w:pBdr>
        <w:spacing w:after="0" w:line="240" w:lineRule="auto"/>
      </w:pPr>
      <w:r>
        <w:rPr>
          <w:color w:val="000000"/>
        </w:rPr>
        <w:t>2 will be positioned near the TV Trucks as will be used by TV production</w:t>
      </w:r>
    </w:p>
    <w:p w:rsidR="00976B31" w:rsidRDefault="007647D7">
      <w:pPr>
        <w:numPr>
          <w:ilvl w:val="0"/>
          <w:numId w:val="12"/>
        </w:numPr>
        <w:pBdr>
          <w:top w:val="nil"/>
          <w:left w:val="nil"/>
          <w:bottom w:val="nil"/>
          <w:right w:val="nil"/>
          <w:between w:val="nil"/>
        </w:pBdr>
        <w:spacing w:after="0" w:line="240" w:lineRule="auto"/>
      </w:pPr>
      <w:r>
        <w:rPr>
          <w:color w:val="000000"/>
        </w:rPr>
        <w:t>1 will be positioned on the infield for ITO Lounge/TVS/OVR if required</w:t>
      </w:r>
    </w:p>
    <w:p w:rsidR="00976B31" w:rsidRDefault="007647D7">
      <w:pPr>
        <w:numPr>
          <w:ilvl w:val="0"/>
          <w:numId w:val="12"/>
        </w:numPr>
        <w:pBdr>
          <w:top w:val="nil"/>
          <w:left w:val="nil"/>
          <w:bottom w:val="nil"/>
          <w:right w:val="nil"/>
          <w:between w:val="nil"/>
        </w:pBdr>
        <w:spacing w:after="0" w:line="240" w:lineRule="auto"/>
      </w:pPr>
      <w:r>
        <w:rPr>
          <w:color w:val="000000"/>
        </w:rPr>
        <w:t>1 will be positioned on Area 12 if required or used as a standby</w:t>
      </w:r>
    </w:p>
    <w:p w:rsidR="00976B31" w:rsidRDefault="007647D7">
      <w:pPr>
        <w:numPr>
          <w:ilvl w:val="0"/>
          <w:numId w:val="12"/>
        </w:numPr>
        <w:pBdr>
          <w:top w:val="nil"/>
          <w:left w:val="nil"/>
          <w:bottom w:val="nil"/>
          <w:right w:val="nil"/>
          <w:between w:val="nil"/>
        </w:pBdr>
        <w:spacing w:after="0" w:line="240" w:lineRule="auto"/>
      </w:pPr>
      <w:r>
        <w:rPr>
          <w:color w:val="000000"/>
        </w:rPr>
        <w:t>All cables throughout the site will be subject to regular checks and cable ramps will be used where required.</w:t>
      </w:r>
    </w:p>
    <w:p w:rsidR="00976B31" w:rsidRDefault="007647D7">
      <w:r>
        <w:br/>
        <w:t>Temporary Grandstand</w:t>
      </w:r>
    </w:p>
    <w:p w:rsidR="00976B31" w:rsidRPr="007647D7" w:rsidRDefault="007647D7" w:rsidP="007647D7">
      <w:pPr>
        <w:numPr>
          <w:ilvl w:val="0"/>
          <w:numId w:val="14"/>
        </w:numPr>
        <w:pBdr>
          <w:top w:val="nil"/>
          <w:left w:val="nil"/>
          <w:bottom w:val="nil"/>
          <w:right w:val="nil"/>
          <w:between w:val="nil"/>
        </w:pBdr>
        <w:spacing w:after="0" w:line="240" w:lineRule="auto"/>
        <w:rPr>
          <w:b/>
        </w:rPr>
      </w:pPr>
      <w:r w:rsidRPr="007647D7">
        <w:rPr>
          <w:color w:val="000000"/>
        </w:rPr>
        <w:t>1 temporary grandstand located on the infield is being provided at the event with 100 seats for VIPs.</w:t>
      </w:r>
      <w:r>
        <w:br w:type="page"/>
      </w:r>
    </w:p>
    <w:p w:rsidR="00976B31" w:rsidRDefault="007647D7" w:rsidP="007647D7">
      <w:pPr>
        <w:pStyle w:val="Style1"/>
      </w:pPr>
      <w:bookmarkStart w:id="11" w:name="_Toc10461870"/>
      <w:r>
        <w:lastRenderedPageBreak/>
        <w:t>TICKETING</w:t>
      </w:r>
      <w:bookmarkEnd w:id="11"/>
      <w:r>
        <w:br/>
      </w:r>
    </w:p>
    <w:p w:rsidR="00976B31" w:rsidRDefault="007647D7">
      <w:pPr>
        <w:spacing w:after="0" w:line="240" w:lineRule="auto"/>
      </w:pPr>
      <w:r>
        <w:t>Subject to availability, tickets can be purchased through the event website prior to and throughout the event or directly from the Ticket Office on venue during the event.</w:t>
      </w:r>
    </w:p>
    <w:p w:rsidR="00976B31" w:rsidRDefault="00976B31">
      <w:pPr>
        <w:spacing w:after="0" w:line="240" w:lineRule="auto"/>
      </w:pPr>
    </w:p>
    <w:p w:rsidR="00976B31" w:rsidRDefault="007647D7">
      <w:pPr>
        <w:spacing w:after="0" w:line="240" w:lineRule="auto"/>
      </w:pPr>
      <w:r>
        <w:t>Ticket prices purchased on the day are as follows:</w:t>
      </w:r>
    </w:p>
    <w:p w:rsidR="00976B31" w:rsidRDefault="00976B31">
      <w:pPr>
        <w:spacing w:after="0" w:line="240" w:lineRule="auto"/>
      </w:pPr>
    </w:p>
    <w:tbl>
      <w:tblPr>
        <w:tblStyle w:val="a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6"/>
      </w:tblGrid>
      <w:tr w:rsidR="00976B31">
        <w:tc>
          <w:tcPr>
            <w:tcW w:w="3005" w:type="dxa"/>
          </w:tcPr>
          <w:p w:rsidR="00976B31" w:rsidRDefault="007647D7">
            <w:pPr>
              <w:pBdr>
                <w:top w:val="nil"/>
                <w:left w:val="nil"/>
                <w:bottom w:val="nil"/>
                <w:right w:val="nil"/>
                <w:between w:val="nil"/>
              </w:pBdr>
              <w:rPr>
                <w:b/>
                <w:color w:val="000000"/>
              </w:rPr>
            </w:pPr>
            <w:r>
              <w:rPr>
                <w:b/>
                <w:color w:val="000000"/>
              </w:rPr>
              <w:t>Friday 14 June</w:t>
            </w:r>
          </w:p>
        </w:tc>
        <w:tc>
          <w:tcPr>
            <w:tcW w:w="3005" w:type="dxa"/>
          </w:tcPr>
          <w:p w:rsidR="00976B31" w:rsidRDefault="007647D7">
            <w:pPr>
              <w:rPr>
                <w:b/>
              </w:rPr>
            </w:pPr>
            <w:r>
              <w:rPr>
                <w:b/>
              </w:rPr>
              <w:t>Saturday 15 June</w:t>
            </w:r>
          </w:p>
        </w:tc>
        <w:tc>
          <w:tcPr>
            <w:tcW w:w="3006" w:type="dxa"/>
          </w:tcPr>
          <w:p w:rsidR="00976B31" w:rsidRDefault="007647D7">
            <w:pPr>
              <w:pBdr>
                <w:top w:val="nil"/>
                <w:left w:val="nil"/>
                <w:bottom w:val="nil"/>
                <w:right w:val="nil"/>
                <w:between w:val="nil"/>
              </w:pBdr>
              <w:rPr>
                <w:b/>
                <w:color w:val="000000"/>
              </w:rPr>
            </w:pPr>
            <w:r>
              <w:rPr>
                <w:b/>
                <w:color w:val="000000"/>
              </w:rPr>
              <w:t>Sunday 16 June</w:t>
            </w:r>
            <w:r>
              <w:rPr>
                <w:b/>
                <w:color w:val="000000"/>
              </w:rPr>
              <w:tab/>
            </w:r>
          </w:p>
        </w:tc>
      </w:tr>
      <w:tr w:rsidR="00976B31">
        <w:tc>
          <w:tcPr>
            <w:tcW w:w="3005" w:type="dxa"/>
          </w:tcPr>
          <w:p w:rsidR="00976B31" w:rsidRDefault="007647D7">
            <w:pPr>
              <w:pBdr>
                <w:top w:val="nil"/>
                <w:left w:val="nil"/>
                <w:bottom w:val="nil"/>
                <w:right w:val="nil"/>
                <w:between w:val="nil"/>
              </w:pBdr>
              <w:rPr>
                <w:color w:val="000000"/>
              </w:rPr>
            </w:pPr>
            <w:r>
              <w:rPr>
                <w:color w:val="000000"/>
              </w:rPr>
              <w:t>Junior (under 16) £</w:t>
            </w:r>
            <w:r>
              <w:t>5</w:t>
            </w:r>
          </w:p>
        </w:tc>
        <w:tc>
          <w:tcPr>
            <w:tcW w:w="3005" w:type="dxa"/>
          </w:tcPr>
          <w:p w:rsidR="00976B31" w:rsidRDefault="007647D7">
            <w:r>
              <w:t>Junior (under 16) £5</w:t>
            </w:r>
          </w:p>
        </w:tc>
        <w:tc>
          <w:tcPr>
            <w:tcW w:w="3006" w:type="dxa"/>
          </w:tcPr>
          <w:p w:rsidR="00976B31" w:rsidRDefault="007647D7">
            <w:r>
              <w:t>Junior (under 16) £5</w:t>
            </w:r>
          </w:p>
        </w:tc>
      </w:tr>
      <w:tr w:rsidR="00976B31">
        <w:tc>
          <w:tcPr>
            <w:tcW w:w="3005" w:type="dxa"/>
          </w:tcPr>
          <w:p w:rsidR="00976B31" w:rsidRDefault="007647D7">
            <w:pPr>
              <w:pBdr>
                <w:top w:val="nil"/>
                <w:left w:val="nil"/>
                <w:bottom w:val="nil"/>
                <w:right w:val="nil"/>
                <w:between w:val="nil"/>
              </w:pBdr>
              <w:rPr>
                <w:color w:val="000000"/>
              </w:rPr>
            </w:pPr>
            <w:r>
              <w:rPr>
                <w:color w:val="000000"/>
              </w:rPr>
              <w:t>Adult £10</w:t>
            </w:r>
          </w:p>
        </w:tc>
        <w:tc>
          <w:tcPr>
            <w:tcW w:w="3005" w:type="dxa"/>
          </w:tcPr>
          <w:p w:rsidR="00976B31" w:rsidRDefault="007647D7">
            <w:r>
              <w:t>Adult £25</w:t>
            </w:r>
          </w:p>
        </w:tc>
        <w:tc>
          <w:tcPr>
            <w:tcW w:w="3006" w:type="dxa"/>
          </w:tcPr>
          <w:p w:rsidR="00976B31" w:rsidRDefault="007647D7">
            <w:r>
              <w:t>Adult £25</w:t>
            </w:r>
          </w:p>
        </w:tc>
      </w:tr>
    </w:tbl>
    <w:p w:rsidR="00976B31" w:rsidRDefault="00976B31">
      <w:pPr>
        <w:spacing w:after="0" w:line="240" w:lineRule="auto"/>
      </w:pPr>
    </w:p>
    <w:p w:rsidR="00976B31" w:rsidRDefault="007647D7">
      <w:pPr>
        <w:pBdr>
          <w:top w:val="nil"/>
          <w:left w:val="nil"/>
          <w:bottom w:val="nil"/>
          <w:right w:val="nil"/>
          <w:between w:val="nil"/>
        </w:pBdr>
        <w:spacing w:after="0" w:line="240" w:lineRule="auto"/>
        <w:rPr>
          <w:color w:val="000000"/>
        </w:rPr>
      </w:pPr>
      <w:r>
        <w:rPr>
          <w:color w:val="000000"/>
        </w:rPr>
        <w:t>Please note under 2s are free and do not require a ticket.</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rPr>
      </w:pPr>
      <w:r>
        <w:rPr>
          <w:color w:val="000000"/>
        </w:rPr>
        <w:t>Ticketing windows 1 and 2 provided BC members, 2015 World Championships ticket holders and other partner databases with reduced price tickets.  These offers are no longer available with all spectators paying the same price as above.</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rPr>
      </w:pPr>
      <w:r>
        <w:rPr>
          <w:color w:val="000000"/>
        </w:rPr>
        <w:t>3 day passes were available up until March 2019 but sold out.</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rPr>
      </w:pPr>
      <w:r>
        <w:rPr>
          <w:color w:val="000000"/>
        </w:rPr>
        <w:t>Tickets purchased on-line will have been sent an ‘e-ticket’ confirmation to present on the gate.</w:t>
      </w:r>
    </w:p>
    <w:p w:rsidR="00976B31" w:rsidRDefault="007647D7">
      <w:pPr>
        <w:pBdr>
          <w:top w:val="nil"/>
          <w:left w:val="nil"/>
          <w:bottom w:val="nil"/>
          <w:right w:val="nil"/>
          <w:between w:val="nil"/>
        </w:pBdr>
        <w:spacing w:after="0" w:line="240" w:lineRule="auto"/>
        <w:rPr>
          <w:color w:val="000000"/>
        </w:rPr>
      </w:pPr>
      <w:r>
        <w:rPr>
          <w:color w:val="000000"/>
        </w:rPr>
        <w:t>Tickets purchased at the venue on competition days will be issued an official ticket from See Tickets.</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rPr>
      </w:pPr>
      <w:r>
        <w:rPr>
          <w:color w:val="000000"/>
        </w:rPr>
        <w:t>Visitors with tickets can enter the venue via Entrance 2 the rear gate (direct from the Showground) or via Entrance 1 at the front of the venue (if they arrive on foot).</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rPr>
      </w:pPr>
      <w:r>
        <w:rPr>
          <w:color w:val="000000"/>
        </w:rPr>
        <w:t>On the day tickets, will be available only at Entrance 2 (the rear gate) as long as the event site capacity of 2,263 is not reached.</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rPr>
      </w:pPr>
      <w:r>
        <w:rPr>
          <w:color w:val="000000"/>
        </w:rPr>
        <w:t>Gates will open for spectators 1 hour prior to start of competition and close circa 30 minutes following the end of competition – see Daily Run Sheets for full details.</w:t>
      </w:r>
    </w:p>
    <w:p w:rsidR="00976B31" w:rsidRDefault="00976B31">
      <w:pPr>
        <w:pBdr>
          <w:top w:val="nil"/>
          <w:left w:val="nil"/>
          <w:bottom w:val="nil"/>
          <w:right w:val="nil"/>
          <w:between w:val="nil"/>
        </w:pBdr>
        <w:spacing w:after="0" w:line="240" w:lineRule="auto"/>
        <w:rPr>
          <w:color w:val="000000"/>
        </w:rPr>
      </w:pPr>
    </w:p>
    <w:p w:rsidR="00976B31" w:rsidRDefault="007647D7" w:rsidP="007647D7">
      <w:pPr>
        <w:pStyle w:val="Style1"/>
      </w:pPr>
      <w:bookmarkStart w:id="12" w:name="_Toc10461871"/>
      <w:r>
        <w:t>SPECTATOR EXPERIENCE</w:t>
      </w:r>
      <w:bookmarkEnd w:id="12"/>
    </w:p>
    <w:p w:rsidR="007647D7" w:rsidRDefault="007647D7" w:rsidP="007647D7">
      <w:pPr>
        <w:pStyle w:val="Style1"/>
        <w:numPr>
          <w:ilvl w:val="0"/>
          <w:numId w:val="0"/>
        </w:numPr>
        <w:ind w:left="720"/>
      </w:pPr>
    </w:p>
    <w:p w:rsidR="00976B31" w:rsidRDefault="007647D7">
      <w:pPr>
        <w:rPr>
          <w:b/>
        </w:rPr>
      </w:pPr>
      <w:r>
        <w:rPr>
          <w:b/>
        </w:rPr>
        <w:t>Event Information</w:t>
      </w:r>
    </w:p>
    <w:p w:rsidR="00976B31" w:rsidRDefault="007647D7">
      <w:r>
        <w:t>Event Information will be located at the top of the Expo Area providing competition and venue information for spectators as required.  This will be operational whilst gates are open.</w:t>
      </w:r>
    </w:p>
    <w:p w:rsidR="00976B31" w:rsidRDefault="007647D7">
      <w:r>
        <w:t>Information Boards will be located on the outfield and in the VIP lounge including draws and results.</w:t>
      </w:r>
    </w:p>
    <w:p w:rsidR="00976B31" w:rsidRDefault="007647D7">
      <w:pPr>
        <w:rPr>
          <w:b/>
        </w:rPr>
      </w:pPr>
      <w:r>
        <w:rPr>
          <w:b/>
        </w:rPr>
        <w:t>What can Spectators bring on to venue?</w:t>
      </w:r>
    </w:p>
    <w:p w:rsidR="00976B31" w:rsidRDefault="007647D7">
      <w:r>
        <w:t>Small amounts of food and non-alcoholic drinks for personal consumption, in a small bag no bigger than 35cm x 40cm x 19cm can be bought into the venue.  There will be a large range of affordable drinks and catering concessions on offer for you to purchase additional food and drinks from.</w:t>
      </w:r>
    </w:p>
    <w:p w:rsidR="00976B31" w:rsidRDefault="007647D7">
      <w:r>
        <w:t>Prohibited items include:</w:t>
      </w:r>
    </w:p>
    <w:p w:rsidR="00976B31" w:rsidRDefault="007647D7">
      <w:pPr>
        <w:numPr>
          <w:ilvl w:val="0"/>
          <w:numId w:val="5"/>
        </w:numPr>
        <w:pBdr>
          <w:top w:val="nil"/>
          <w:left w:val="nil"/>
          <w:bottom w:val="nil"/>
          <w:right w:val="nil"/>
          <w:between w:val="nil"/>
        </w:pBdr>
        <w:spacing w:after="0" w:line="240" w:lineRule="auto"/>
        <w:rPr>
          <w:color w:val="000000"/>
        </w:rPr>
      </w:pPr>
      <w:r>
        <w:rPr>
          <w:color w:val="000000"/>
        </w:rPr>
        <w:t>Dogs (other than Assistant Dogs)</w:t>
      </w:r>
    </w:p>
    <w:p w:rsidR="00976B31" w:rsidRDefault="007647D7">
      <w:pPr>
        <w:numPr>
          <w:ilvl w:val="0"/>
          <w:numId w:val="5"/>
        </w:numPr>
        <w:pBdr>
          <w:top w:val="nil"/>
          <w:left w:val="nil"/>
          <w:bottom w:val="nil"/>
          <w:right w:val="nil"/>
          <w:between w:val="nil"/>
        </w:pBdr>
        <w:spacing w:after="0" w:line="240" w:lineRule="auto"/>
      </w:pPr>
      <w:r>
        <w:t>Alcohol – this can be purchased at the Arena but not brought in</w:t>
      </w:r>
    </w:p>
    <w:p w:rsidR="00976B31" w:rsidRDefault="007647D7">
      <w:pPr>
        <w:numPr>
          <w:ilvl w:val="0"/>
          <w:numId w:val="5"/>
        </w:numPr>
        <w:pBdr>
          <w:top w:val="nil"/>
          <w:left w:val="nil"/>
          <w:bottom w:val="nil"/>
          <w:right w:val="nil"/>
          <w:between w:val="nil"/>
        </w:pBdr>
        <w:spacing w:after="0" w:line="240" w:lineRule="auto"/>
      </w:pPr>
      <w:r>
        <w:t>Glass bottles</w:t>
      </w:r>
    </w:p>
    <w:p w:rsidR="00976B31" w:rsidRDefault="007647D7">
      <w:pPr>
        <w:numPr>
          <w:ilvl w:val="0"/>
          <w:numId w:val="5"/>
        </w:numPr>
        <w:pBdr>
          <w:top w:val="nil"/>
          <w:left w:val="nil"/>
          <w:bottom w:val="nil"/>
          <w:right w:val="nil"/>
          <w:between w:val="nil"/>
        </w:pBdr>
        <w:spacing w:after="0" w:line="240" w:lineRule="auto"/>
      </w:pPr>
      <w:r>
        <w:t>Aerosol or gas canisters</w:t>
      </w:r>
    </w:p>
    <w:p w:rsidR="00976B31" w:rsidRDefault="007647D7">
      <w:pPr>
        <w:numPr>
          <w:ilvl w:val="0"/>
          <w:numId w:val="5"/>
        </w:numPr>
        <w:pBdr>
          <w:top w:val="nil"/>
          <w:left w:val="nil"/>
          <w:bottom w:val="nil"/>
          <w:right w:val="nil"/>
          <w:between w:val="nil"/>
        </w:pBdr>
        <w:spacing w:after="0" w:line="240" w:lineRule="auto"/>
      </w:pPr>
      <w:r>
        <w:t>Laser pointers</w:t>
      </w:r>
    </w:p>
    <w:p w:rsidR="00976B31" w:rsidRDefault="007647D7">
      <w:pPr>
        <w:numPr>
          <w:ilvl w:val="0"/>
          <w:numId w:val="5"/>
        </w:numPr>
        <w:pBdr>
          <w:top w:val="nil"/>
          <w:left w:val="nil"/>
          <w:bottom w:val="nil"/>
          <w:right w:val="nil"/>
          <w:between w:val="nil"/>
        </w:pBdr>
        <w:spacing w:after="0" w:line="240" w:lineRule="auto"/>
      </w:pPr>
      <w:r>
        <w:lastRenderedPageBreak/>
        <w:t>Fireworks, flares, explosives or Incendiary devices</w:t>
      </w:r>
    </w:p>
    <w:p w:rsidR="00976B31" w:rsidRDefault="007647D7">
      <w:pPr>
        <w:numPr>
          <w:ilvl w:val="0"/>
          <w:numId w:val="5"/>
        </w:numPr>
        <w:pBdr>
          <w:top w:val="nil"/>
          <w:left w:val="nil"/>
          <w:bottom w:val="nil"/>
          <w:right w:val="nil"/>
          <w:between w:val="nil"/>
        </w:pBdr>
        <w:spacing w:after="0" w:line="240" w:lineRule="auto"/>
      </w:pPr>
      <w:r>
        <w:t>Hazardous substances</w:t>
      </w:r>
    </w:p>
    <w:p w:rsidR="00976B31" w:rsidRDefault="007647D7">
      <w:pPr>
        <w:numPr>
          <w:ilvl w:val="0"/>
          <w:numId w:val="5"/>
        </w:numPr>
        <w:pBdr>
          <w:top w:val="nil"/>
          <w:left w:val="nil"/>
          <w:bottom w:val="nil"/>
          <w:right w:val="nil"/>
          <w:between w:val="nil"/>
        </w:pBdr>
        <w:spacing w:after="0" w:line="240" w:lineRule="auto"/>
      </w:pPr>
      <w:r>
        <w:t>Pets or Animals (other than guide/service dogs)</w:t>
      </w:r>
    </w:p>
    <w:p w:rsidR="00976B31" w:rsidRDefault="007647D7">
      <w:pPr>
        <w:numPr>
          <w:ilvl w:val="0"/>
          <w:numId w:val="5"/>
        </w:numPr>
        <w:pBdr>
          <w:top w:val="nil"/>
          <w:left w:val="nil"/>
          <w:bottom w:val="nil"/>
          <w:right w:val="nil"/>
          <w:between w:val="nil"/>
        </w:pBdr>
        <w:spacing w:after="0" w:line="240" w:lineRule="auto"/>
      </w:pPr>
      <w:r>
        <w:t>Objects, clothing or signage for the purposes of unauthorised promotional marketing</w:t>
      </w:r>
    </w:p>
    <w:p w:rsidR="00976B31" w:rsidRDefault="007647D7">
      <w:pPr>
        <w:numPr>
          <w:ilvl w:val="0"/>
          <w:numId w:val="5"/>
        </w:numPr>
        <w:pBdr>
          <w:top w:val="nil"/>
          <w:left w:val="nil"/>
          <w:bottom w:val="nil"/>
          <w:right w:val="nil"/>
          <w:between w:val="nil"/>
        </w:pBdr>
        <w:spacing w:after="0" w:line="240" w:lineRule="auto"/>
      </w:pPr>
      <w:r>
        <w:t>Any article likely to cause injury (including knives &amp; weapons)</w:t>
      </w:r>
    </w:p>
    <w:p w:rsidR="00976B31" w:rsidRDefault="007647D7">
      <w:pPr>
        <w:numPr>
          <w:ilvl w:val="0"/>
          <w:numId w:val="5"/>
        </w:numPr>
        <w:pBdr>
          <w:top w:val="nil"/>
          <w:left w:val="nil"/>
          <w:bottom w:val="nil"/>
          <w:right w:val="nil"/>
          <w:between w:val="nil"/>
        </w:pBdr>
        <w:spacing w:after="0" w:line="240" w:lineRule="auto"/>
      </w:pPr>
      <w:r>
        <w:t>Any article prohibited under law</w:t>
      </w:r>
    </w:p>
    <w:p w:rsidR="00976B31" w:rsidRDefault="00976B31"/>
    <w:p w:rsidR="00976B31" w:rsidRDefault="007647D7">
      <w:pPr>
        <w:rPr>
          <w:b/>
        </w:rPr>
      </w:pPr>
      <w:r>
        <w:rPr>
          <w:b/>
        </w:rPr>
        <w:t>Spectator FAQs</w:t>
      </w:r>
    </w:p>
    <w:p w:rsidR="00976B31" w:rsidRDefault="007647D7">
      <w:r>
        <w:t xml:space="preserve">For more information and Spectator FAQs please visit the event website: </w:t>
      </w:r>
      <w:hyperlink r:id="rId17">
        <w:r>
          <w:rPr>
            <w:color w:val="0563C1"/>
            <w:u w:val="single"/>
          </w:rPr>
          <w:t>www.britiscanoeingevents.org.uk</w:t>
        </w:r>
      </w:hyperlink>
    </w:p>
    <w:p w:rsidR="00976B31" w:rsidRDefault="007647D7">
      <w:pPr>
        <w:rPr>
          <w:b/>
        </w:rPr>
      </w:pPr>
      <w:r>
        <w:rPr>
          <w:b/>
        </w:rPr>
        <w:t>Event Activation</w:t>
      </w:r>
    </w:p>
    <w:p w:rsidR="00976B31" w:rsidRDefault="007647D7">
      <w:r>
        <w:t>Spectators will be available to engage with a wide variety of activities included in their ticket price.  These include:</w:t>
      </w:r>
    </w:p>
    <w:p w:rsidR="00976B31" w:rsidRDefault="007647D7">
      <w:pPr>
        <w:numPr>
          <w:ilvl w:val="0"/>
          <w:numId w:val="5"/>
        </w:numPr>
        <w:pBdr>
          <w:top w:val="nil"/>
          <w:left w:val="nil"/>
          <w:bottom w:val="nil"/>
          <w:right w:val="nil"/>
          <w:between w:val="nil"/>
        </w:pBdr>
        <w:spacing w:after="0" w:line="240" w:lineRule="auto"/>
      </w:pPr>
      <w:r>
        <w:rPr>
          <w:color w:val="000000"/>
        </w:rPr>
        <w:t>Have a go sit on tops and stand up paddleboards on the lake</w:t>
      </w:r>
    </w:p>
    <w:p w:rsidR="00976B31" w:rsidRDefault="007647D7">
      <w:pPr>
        <w:numPr>
          <w:ilvl w:val="0"/>
          <w:numId w:val="5"/>
        </w:numPr>
        <w:pBdr>
          <w:top w:val="nil"/>
          <w:left w:val="nil"/>
          <w:bottom w:val="nil"/>
          <w:right w:val="nil"/>
          <w:between w:val="nil"/>
        </w:pBdr>
        <w:spacing w:after="0" w:line="240" w:lineRule="auto"/>
      </w:pPr>
      <w:r>
        <w:rPr>
          <w:color w:val="000000"/>
        </w:rPr>
        <w:t>Have a go on canoeing ergos and see how far they can paddle in 30 seconds</w:t>
      </w:r>
    </w:p>
    <w:p w:rsidR="00976B31" w:rsidRDefault="007647D7">
      <w:pPr>
        <w:numPr>
          <w:ilvl w:val="0"/>
          <w:numId w:val="5"/>
        </w:numPr>
        <w:pBdr>
          <w:top w:val="nil"/>
          <w:left w:val="nil"/>
          <w:bottom w:val="nil"/>
          <w:right w:val="nil"/>
          <w:between w:val="nil"/>
        </w:pBdr>
        <w:spacing w:after="0" w:line="240" w:lineRule="auto"/>
      </w:pPr>
      <w:r>
        <w:rPr>
          <w:color w:val="000000"/>
        </w:rPr>
        <w:t>Fun on the inflatables</w:t>
      </w:r>
    </w:p>
    <w:p w:rsidR="00976B31" w:rsidRDefault="007647D7">
      <w:pPr>
        <w:numPr>
          <w:ilvl w:val="0"/>
          <w:numId w:val="5"/>
        </w:numPr>
        <w:pBdr>
          <w:top w:val="nil"/>
          <w:left w:val="nil"/>
          <w:bottom w:val="nil"/>
          <w:right w:val="nil"/>
          <w:between w:val="nil"/>
        </w:pBdr>
        <w:spacing w:after="0" w:line="240" w:lineRule="auto"/>
      </w:pPr>
      <w:r>
        <w:rPr>
          <w:color w:val="000000"/>
        </w:rPr>
        <w:t>Watch top level beach soccer and beach volleyball then have a go themselves</w:t>
      </w:r>
    </w:p>
    <w:p w:rsidR="00976B31" w:rsidRDefault="007647D7">
      <w:pPr>
        <w:numPr>
          <w:ilvl w:val="0"/>
          <w:numId w:val="5"/>
        </w:numPr>
        <w:pBdr>
          <w:top w:val="nil"/>
          <w:left w:val="nil"/>
          <w:bottom w:val="nil"/>
          <w:right w:val="nil"/>
          <w:between w:val="nil"/>
        </w:pBdr>
        <w:spacing w:after="0" w:line="240" w:lineRule="auto"/>
      </w:pPr>
      <w:r>
        <w:rPr>
          <w:color w:val="000000"/>
        </w:rPr>
        <w:t>Dance and fitness activation on the beach</w:t>
      </w:r>
    </w:p>
    <w:p w:rsidR="00976B31" w:rsidRDefault="007647D7">
      <w:pPr>
        <w:numPr>
          <w:ilvl w:val="0"/>
          <w:numId w:val="5"/>
        </w:numPr>
        <w:pBdr>
          <w:top w:val="nil"/>
          <w:left w:val="nil"/>
          <w:bottom w:val="nil"/>
          <w:right w:val="nil"/>
          <w:between w:val="nil"/>
        </w:pBdr>
        <w:spacing w:after="0" w:line="240" w:lineRule="auto"/>
      </w:pPr>
      <w:r>
        <w:rPr>
          <w:color w:val="000000"/>
        </w:rPr>
        <w:t>Exhibitors and interactive stands in the Expo</w:t>
      </w:r>
    </w:p>
    <w:p w:rsidR="00976B31" w:rsidRDefault="007647D7">
      <w:pPr>
        <w:numPr>
          <w:ilvl w:val="0"/>
          <w:numId w:val="5"/>
        </w:numPr>
        <w:pBdr>
          <w:top w:val="nil"/>
          <w:left w:val="nil"/>
          <w:bottom w:val="nil"/>
          <w:right w:val="nil"/>
          <w:between w:val="nil"/>
        </w:pBdr>
        <w:spacing w:after="0" w:line="240" w:lineRule="auto"/>
      </w:pPr>
      <w:r>
        <w:rPr>
          <w:color w:val="000000"/>
        </w:rPr>
        <w:t>Take part in the Jaffa Duck Race on Saturday 15 June following the Extreme Slalom Medal Ceremonies</w:t>
      </w:r>
    </w:p>
    <w:p w:rsidR="00976B31" w:rsidRDefault="00976B31">
      <w:pPr>
        <w:pBdr>
          <w:top w:val="nil"/>
          <w:left w:val="nil"/>
          <w:bottom w:val="nil"/>
          <w:right w:val="nil"/>
          <w:between w:val="nil"/>
        </w:pBdr>
        <w:spacing w:after="0" w:line="240" w:lineRule="auto"/>
        <w:rPr>
          <w:b/>
          <w:color w:val="000000"/>
        </w:rPr>
      </w:pPr>
    </w:p>
    <w:p w:rsidR="00976B31" w:rsidRDefault="007647D7" w:rsidP="007647D7">
      <w:pPr>
        <w:pStyle w:val="Style1"/>
      </w:pPr>
      <w:bookmarkStart w:id="13" w:name="_Toc10461872"/>
      <w:r>
        <w:t>LEGACY</w:t>
      </w:r>
      <w:bookmarkEnd w:id="13"/>
    </w:p>
    <w:p w:rsidR="00976B31" w:rsidRDefault="00976B31">
      <w:pPr>
        <w:pBdr>
          <w:top w:val="nil"/>
          <w:left w:val="nil"/>
          <w:bottom w:val="nil"/>
          <w:right w:val="nil"/>
          <w:between w:val="nil"/>
        </w:pBdr>
        <w:spacing w:after="0" w:line="240" w:lineRule="auto"/>
        <w:rPr>
          <w:b/>
          <w:color w:val="000000"/>
        </w:rPr>
      </w:pPr>
    </w:p>
    <w:p w:rsidR="00976B31" w:rsidRDefault="007647D7">
      <w:pPr>
        <w:pBdr>
          <w:top w:val="nil"/>
          <w:left w:val="nil"/>
          <w:bottom w:val="nil"/>
          <w:right w:val="nil"/>
          <w:between w:val="nil"/>
        </w:pBdr>
        <w:spacing w:after="0" w:line="240" w:lineRule="auto"/>
        <w:rPr>
          <w:color w:val="000000"/>
        </w:rPr>
      </w:pPr>
      <w:r>
        <w:rPr>
          <w:color w:val="000000"/>
        </w:rPr>
        <w:t>A legacy programme has been developed around the event.  Engagement includes the following programmes:</w:t>
      </w:r>
    </w:p>
    <w:p w:rsidR="00976B31" w:rsidRDefault="007647D7">
      <w:pPr>
        <w:numPr>
          <w:ilvl w:val="0"/>
          <w:numId w:val="6"/>
        </w:numPr>
        <w:pBdr>
          <w:top w:val="nil"/>
          <w:left w:val="nil"/>
          <w:bottom w:val="nil"/>
          <w:right w:val="nil"/>
          <w:between w:val="nil"/>
        </w:pBdr>
        <w:spacing w:after="0" w:line="240" w:lineRule="auto"/>
      </w:pPr>
      <w:r>
        <w:rPr>
          <w:color w:val="000000"/>
        </w:rPr>
        <w:t>London Youth Games event relocated to LVWWC 19 May 2019</w:t>
      </w:r>
    </w:p>
    <w:p w:rsidR="00976B31" w:rsidRDefault="007647D7">
      <w:pPr>
        <w:numPr>
          <w:ilvl w:val="0"/>
          <w:numId w:val="6"/>
        </w:numPr>
        <w:pBdr>
          <w:top w:val="nil"/>
          <w:left w:val="nil"/>
          <w:bottom w:val="nil"/>
          <w:right w:val="nil"/>
          <w:between w:val="nil"/>
        </w:pBdr>
        <w:spacing w:after="0" w:line="240" w:lineRule="auto"/>
      </w:pPr>
      <w:r>
        <w:rPr>
          <w:color w:val="000000"/>
        </w:rPr>
        <w:t>Schools Engagement Sessions on Thursday 13 and Friday 14 June</w:t>
      </w:r>
    </w:p>
    <w:p w:rsidR="00976B31" w:rsidRDefault="007647D7">
      <w:pPr>
        <w:numPr>
          <w:ilvl w:val="0"/>
          <w:numId w:val="6"/>
        </w:numPr>
        <w:pBdr>
          <w:top w:val="nil"/>
          <w:left w:val="nil"/>
          <w:bottom w:val="nil"/>
          <w:right w:val="nil"/>
          <w:between w:val="nil"/>
        </w:pBdr>
        <w:spacing w:after="0" w:line="240" w:lineRule="auto"/>
      </w:pPr>
      <w:r>
        <w:rPr>
          <w:color w:val="000000"/>
        </w:rPr>
        <w:t>Schools Ticketing Programme for Friday 14 June</w:t>
      </w:r>
    </w:p>
    <w:p w:rsidR="00976B31" w:rsidRDefault="007647D7">
      <w:pPr>
        <w:numPr>
          <w:ilvl w:val="0"/>
          <w:numId w:val="6"/>
        </w:numPr>
        <w:pBdr>
          <w:top w:val="nil"/>
          <w:left w:val="nil"/>
          <w:bottom w:val="nil"/>
          <w:right w:val="nil"/>
          <w:between w:val="nil"/>
        </w:pBdr>
        <w:spacing w:after="0" w:line="240" w:lineRule="auto"/>
      </w:pPr>
      <w:r>
        <w:rPr>
          <w:color w:val="000000"/>
        </w:rPr>
        <w:t>Community engagement through spectator activation on the beach</w:t>
      </w:r>
    </w:p>
    <w:p w:rsidR="00976B31" w:rsidRDefault="007647D7">
      <w:pPr>
        <w:numPr>
          <w:ilvl w:val="0"/>
          <w:numId w:val="6"/>
        </w:numPr>
        <w:pBdr>
          <w:top w:val="nil"/>
          <w:left w:val="nil"/>
          <w:bottom w:val="nil"/>
          <w:right w:val="nil"/>
          <w:between w:val="nil"/>
        </w:pBdr>
        <w:spacing w:after="0" w:line="240" w:lineRule="auto"/>
      </w:pPr>
      <w:r>
        <w:rPr>
          <w:color w:val="000000"/>
        </w:rPr>
        <w:t>Community Rafting on Saturday 15 and Sunday 16 June</w:t>
      </w:r>
    </w:p>
    <w:p w:rsidR="00976B31" w:rsidRDefault="007647D7">
      <w:pPr>
        <w:numPr>
          <w:ilvl w:val="0"/>
          <w:numId w:val="6"/>
        </w:numPr>
        <w:pBdr>
          <w:top w:val="nil"/>
          <w:left w:val="nil"/>
          <w:bottom w:val="nil"/>
          <w:right w:val="nil"/>
          <w:between w:val="nil"/>
        </w:pBdr>
        <w:spacing w:after="0" w:line="240" w:lineRule="auto"/>
      </w:pPr>
      <w:r>
        <w:rPr>
          <w:color w:val="000000"/>
        </w:rPr>
        <w:t>Slalom Reunion competition and social for slalom paddlers of the past on Saturday 15 June</w:t>
      </w:r>
    </w:p>
    <w:p w:rsidR="00976B31" w:rsidRDefault="00976B31">
      <w:pPr>
        <w:pBdr>
          <w:top w:val="nil"/>
          <w:left w:val="nil"/>
          <w:bottom w:val="nil"/>
          <w:right w:val="nil"/>
          <w:between w:val="nil"/>
        </w:pBdr>
        <w:spacing w:after="0" w:line="240" w:lineRule="auto"/>
        <w:rPr>
          <w:b/>
          <w:color w:val="000000"/>
        </w:rPr>
      </w:pPr>
    </w:p>
    <w:p w:rsidR="00976B31" w:rsidRDefault="007647D7">
      <w:pPr>
        <w:rPr>
          <w:b/>
        </w:rPr>
      </w:pPr>
      <w:r>
        <w:br w:type="page"/>
      </w:r>
    </w:p>
    <w:p w:rsidR="00976B31" w:rsidRDefault="00976B31">
      <w:pPr>
        <w:pBdr>
          <w:top w:val="nil"/>
          <w:left w:val="nil"/>
          <w:bottom w:val="nil"/>
          <w:right w:val="nil"/>
          <w:between w:val="nil"/>
        </w:pBdr>
        <w:spacing w:after="0" w:line="240" w:lineRule="auto"/>
        <w:rPr>
          <w:b/>
          <w:color w:val="000000"/>
        </w:rPr>
      </w:pPr>
    </w:p>
    <w:p w:rsidR="00976B31" w:rsidRDefault="00976B31">
      <w:pPr>
        <w:widowControl w:val="0"/>
        <w:pBdr>
          <w:top w:val="nil"/>
          <w:left w:val="nil"/>
          <w:bottom w:val="nil"/>
          <w:right w:val="nil"/>
          <w:between w:val="nil"/>
        </w:pBdr>
        <w:spacing w:after="0" w:line="276" w:lineRule="auto"/>
        <w:rPr>
          <w:b/>
          <w:color w:val="000000"/>
        </w:rPr>
        <w:sectPr w:rsidR="00976B31" w:rsidSect="007647D7">
          <w:pgSz w:w="11906" w:h="16838"/>
          <w:pgMar w:top="1440" w:right="1440" w:bottom="1440" w:left="1440" w:header="709" w:footer="709" w:gutter="0"/>
          <w:pgNumType w:start="1"/>
          <w:cols w:space="720"/>
        </w:sectPr>
      </w:pPr>
    </w:p>
    <w:p w:rsidR="00976B31" w:rsidRDefault="007647D7">
      <w:pPr>
        <w:pBdr>
          <w:top w:val="nil"/>
          <w:left w:val="nil"/>
          <w:bottom w:val="nil"/>
          <w:right w:val="nil"/>
          <w:between w:val="nil"/>
        </w:pBdr>
        <w:spacing w:after="0" w:line="240" w:lineRule="auto"/>
        <w:rPr>
          <w:b/>
          <w:color w:val="000000"/>
        </w:rPr>
      </w:pPr>
      <w:r>
        <w:rPr>
          <w:b/>
          <w:color w:val="000000"/>
        </w:rPr>
        <w:lastRenderedPageBreak/>
        <w:t>LEGACY &amp; ACTIVATION SCHEDULE</w:t>
      </w:r>
    </w:p>
    <w:p w:rsidR="00976B31" w:rsidRDefault="00976B31">
      <w:pPr>
        <w:pBdr>
          <w:top w:val="nil"/>
          <w:left w:val="nil"/>
          <w:bottom w:val="nil"/>
          <w:right w:val="nil"/>
          <w:between w:val="nil"/>
        </w:pBdr>
        <w:spacing w:after="0" w:line="240" w:lineRule="auto"/>
        <w:rPr>
          <w:b/>
          <w:color w:val="000000"/>
        </w:rPr>
      </w:pPr>
    </w:p>
    <w:tbl>
      <w:tblPr>
        <w:tblStyle w:val="a6"/>
        <w:tblW w:w="13948" w:type="dxa"/>
        <w:tblLayout w:type="fixed"/>
        <w:tblLook w:val="0400" w:firstRow="0" w:lastRow="0" w:firstColumn="0" w:lastColumn="0" w:noHBand="0" w:noVBand="1"/>
      </w:tblPr>
      <w:tblGrid>
        <w:gridCol w:w="957"/>
        <w:gridCol w:w="683"/>
        <w:gridCol w:w="683"/>
        <w:gridCol w:w="683"/>
        <w:gridCol w:w="683"/>
        <w:gridCol w:w="683"/>
        <w:gridCol w:w="684"/>
        <w:gridCol w:w="684"/>
        <w:gridCol w:w="684"/>
        <w:gridCol w:w="684"/>
        <w:gridCol w:w="684"/>
        <w:gridCol w:w="684"/>
        <w:gridCol w:w="684"/>
        <w:gridCol w:w="684"/>
        <w:gridCol w:w="684"/>
        <w:gridCol w:w="684"/>
        <w:gridCol w:w="684"/>
        <w:gridCol w:w="684"/>
        <w:gridCol w:w="684"/>
        <w:gridCol w:w="684"/>
      </w:tblGrid>
      <w:tr w:rsidR="00976B31">
        <w:trPr>
          <w:trHeight w:val="580"/>
        </w:trPr>
        <w:tc>
          <w:tcPr>
            <w:tcW w:w="13948" w:type="dxa"/>
            <w:gridSpan w:val="20"/>
            <w:tcBorders>
              <w:top w:val="single" w:sz="4" w:space="0" w:color="000000"/>
              <w:left w:val="single" w:sz="4" w:space="0" w:color="000000"/>
              <w:bottom w:val="single" w:sz="4" w:space="0" w:color="000000"/>
              <w:right w:val="single" w:sz="4" w:space="0" w:color="000000"/>
            </w:tcBorders>
            <w:shd w:val="clear" w:color="auto" w:fill="002060"/>
            <w:vAlign w:val="center"/>
          </w:tcPr>
          <w:p w:rsidR="00976B31" w:rsidRDefault="007647D7">
            <w:pPr>
              <w:spacing w:after="0" w:line="240" w:lineRule="auto"/>
              <w:jc w:val="center"/>
              <w:rPr>
                <w:b/>
                <w:color w:val="FFFFFF"/>
              </w:rPr>
            </w:pPr>
            <w:r>
              <w:rPr>
                <w:b/>
                <w:color w:val="FFFFFF"/>
              </w:rPr>
              <w:t>World Cup 2019 Event Activation - Friday</w:t>
            </w:r>
          </w:p>
        </w:tc>
      </w:tr>
      <w:tr w:rsidR="00976B31">
        <w:trPr>
          <w:trHeight w:val="300"/>
        </w:trPr>
        <w:tc>
          <w:tcPr>
            <w:tcW w:w="957" w:type="dxa"/>
            <w:tcBorders>
              <w:top w:val="nil"/>
              <w:left w:val="single" w:sz="4" w:space="0" w:color="000000"/>
              <w:bottom w:val="single" w:sz="4" w:space="0" w:color="000000"/>
              <w:right w:val="single" w:sz="4" w:space="0" w:color="000000"/>
            </w:tcBorders>
            <w:shd w:val="clear" w:color="auto" w:fill="auto"/>
            <w:vAlign w:val="center"/>
          </w:tcPr>
          <w:p w:rsidR="00976B31" w:rsidRDefault="007647D7">
            <w:pPr>
              <w:spacing w:after="0" w:line="240" w:lineRule="auto"/>
              <w:jc w:val="center"/>
              <w:rPr>
                <w:b/>
                <w:color w:val="000000"/>
              </w:rPr>
            </w:pPr>
            <w:r>
              <w:rPr>
                <w:b/>
                <w:color w:val="000000"/>
              </w:rPr>
              <w:t>Activity</w:t>
            </w:r>
          </w:p>
        </w:tc>
        <w:tc>
          <w:tcPr>
            <w:tcW w:w="683" w:type="dxa"/>
            <w:tcBorders>
              <w:top w:val="nil"/>
              <w:left w:val="nil"/>
              <w:bottom w:val="single" w:sz="4" w:space="0" w:color="000000"/>
              <w:right w:val="single" w:sz="4" w:space="0" w:color="000000"/>
            </w:tcBorders>
            <w:shd w:val="clear" w:color="auto" w:fill="auto"/>
            <w:vAlign w:val="center"/>
          </w:tcPr>
          <w:p w:rsidR="00976B31" w:rsidRDefault="007647D7">
            <w:pPr>
              <w:spacing w:after="0" w:line="240" w:lineRule="auto"/>
              <w:jc w:val="center"/>
              <w:rPr>
                <w:color w:val="000000"/>
                <w:sz w:val="18"/>
                <w:szCs w:val="18"/>
              </w:rPr>
            </w:pPr>
            <w:r>
              <w:rPr>
                <w:color w:val="000000"/>
                <w:sz w:val="18"/>
                <w:szCs w:val="18"/>
              </w:rPr>
              <w:t>08:30 - 09:00</w:t>
            </w:r>
          </w:p>
        </w:tc>
        <w:tc>
          <w:tcPr>
            <w:tcW w:w="683" w:type="dxa"/>
            <w:tcBorders>
              <w:top w:val="nil"/>
              <w:left w:val="nil"/>
              <w:bottom w:val="single" w:sz="4" w:space="0" w:color="000000"/>
              <w:right w:val="single" w:sz="4" w:space="0" w:color="000000"/>
            </w:tcBorders>
            <w:shd w:val="clear" w:color="auto" w:fill="auto"/>
            <w:vAlign w:val="center"/>
          </w:tcPr>
          <w:p w:rsidR="00976B31" w:rsidRDefault="007647D7">
            <w:pPr>
              <w:spacing w:after="0" w:line="240" w:lineRule="auto"/>
              <w:jc w:val="center"/>
              <w:rPr>
                <w:color w:val="000000"/>
                <w:sz w:val="18"/>
                <w:szCs w:val="18"/>
              </w:rPr>
            </w:pPr>
            <w:r>
              <w:rPr>
                <w:color w:val="000000"/>
                <w:sz w:val="18"/>
                <w:szCs w:val="18"/>
              </w:rPr>
              <w:t>09:00 - 09:30</w:t>
            </w:r>
          </w:p>
        </w:tc>
        <w:tc>
          <w:tcPr>
            <w:tcW w:w="683" w:type="dxa"/>
            <w:tcBorders>
              <w:top w:val="nil"/>
              <w:left w:val="nil"/>
              <w:bottom w:val="single" w:sz="4" w:space="0" w:color="000000"/>
              <w:right w:val="single" w:sz="4" w:space="0" w:color="000000"/>
            </w:tcBorders>
            <w:shd w:val="clear" w:color="auto" w:fill="auto"/>
            <w:vAlign w:val="center"/>
          </w:tcPr>
          <w:p w:rsidR="00976B31" w:rsidRDefault="007647D7">
            <w:pPr>
              <w:spacing w:after="0" w:line="240" w:lineRule="auto"/>
              <w:jc w:val="center"/>
              <w:rPr>
                <w:color w:val="000000"/>
                <w:sz w:val="18"/>
                <w:szCs w:val="18"/>
              </w:rPr>
            </w:pPr>
            <w:r>
              <w:rPr>
                <w:color w:val="000000"/>
                <w:sz w:val="18"/>
                <w:szCs w:val="18"/>
              </w:rPr>
              <w:t>09:30 - 10:00</w:t>
            </w:r>
          </w:p>
        </w:tc>
        <w:tc>
          <w:tcPr>
            <w:tcW w:w="683" w:type="dxa"/>
            <w:tcBorders>
              <w:top w:val="nil"/>
              <w:left w:val="nil"/>
              <w:bottom w:val="single" w:sz="4" w:space="0" w:color="000000"/>
              <w:right w:val="single" w:sz="4" w:space="0" w:color="000000"/>
            </w:tcBorders>
            <w:shd w:val="clear" w:color="auto" w:fill="auto"/>
            <w:vAlign w:val="center"/>
          </w:tcPr>
          <w:p w:rsidR="00976B31" w:rsidRDefault="007647D7">
            <w:pPr>
              <w:spacing w:after="0" w:line="240" w:lineRule="auto"/>
              <w:jc w:val="center"/>
              <w:rPr>
                <w:color w:val="000000"/>
                <w:sz w:val="18"/>
                <w:szCs w:val="18"/>
              </w:rPr>
            </w:pPr>
            <w:r>
              <w:rPr>
                <w:color w:val="000000"/>
                <w:sz w:val="18"/>
                <w:szCs w:val="18"/>
              </w:rPr>
              <w:t>10:00 - 10:30</w:t>
            </w:r>
          </w:p>
        </w:tc>
        <w:tc>
          <w:tcPr>
            <w:tcW w:w="683" w:type="dxa"/>
            <w:tcBorders>
              <w:top w:val="nil"/>
              <w:left w:val="nil"/>
              <w:bottom w:val="single" w:sz="4" w:space="0" w:color="000000"/>
              <w:right w:val="single" w:sz="4" w:space="0" w:color="000000"/>
            </w:tcBorders>
            <w:shd w:val="clear" w:color="auto" w:fill="auto"/>
            <w:vAlign w:val="center"/>
          </w:tcPr>
          <w:p w:rsidR="00976B31" w:rsidRDefault="007647D7">
            <w:pPr>
              <w:spacing w:after="0" w:line="240" w:lineRule="auto"/>
              <w:jc w:val="center"/>
              <w:rPr>
                <w:color w:val="000000"/>
                <w:sz w:val="18"/>
                <w:szCs w:val="18"/>
              </w:rPr>
            </w:pPr>
            <w:r>
              <w:rPr>
                <w:color w:val="000000"/>
                <w:sz w:val="18"/>
                <w:szCs w:val="18"/>
              </w:rPr>
              <w:t>10:30 - 11:00</w:t>
            </w:r>
          </w:p>
        </w:tc>
        <w:tc>
          <w:tcPr>
            <w:tcW w:w="684" w:type="dxa"/>
            <w:tcBorders>
              <w:top w:val="nil"/>
              <w:left w:val="nil"/>
              <w:bottom w:val="single" w:sz="4" w:space="0" w:color="000000"/>
              <w:right w:val="single" w:sz="4" w:space="0" w:color="000000"/>
            </w:tcBorders>
            <w:shd w:val="clear" w:color="auto" w:fill="auto"/>
            <w:vAlign w:val="center"/>
          </w:tcPr>
          <w:p w:rsidR="00976B31" w:rsidRDefault="007647D7">
            <w:pPr>
              <w:spacing w:after="0" w:line="240" w:lineRule="auto"/>
              <w:jc w:val="center"/>
              <w:rPr>
                <w:color w:val="000000"/>
                <w:sz w:val="18"/>
                <w:szCs w:val="18"/>
              </w:rPr>
            </w:pPr>
            <w:r>
              <w:rPr>
                <w:color w:val="000000"/>
                <w:sz w:val="18"/>
                <w:szCs w:val="18"/>
              </w:rPr>
              <w:t>11:00 - 11:30</w:t>
            </w:r>
          </w:p>
        </w:tc>
        <w:tc>
          <w:tcPr>
            <w:tcW w:w="684" w:type="dxa"/>
            <w:tcBorders>
              <w:top w:val="nil"/>
              <w:left w:val="nil"/>
              <w:bottom w:val="single" w:sz="4" w:space="0" w:color="000000"/>
              <w:right w:val="single" w:sz="4" w:space="0" w:color="000000"/>
            </w:tcBorders>
            <w:shd w:val="clear" w:color="auto" w:fill="auto"/>
            <w:vAlign w:val="center"/>
          </w:tcPr>
          <w:p w:rsidR="00976B31" w:rsidRDefault="007647D7">
            <w:pPr>
              <w:spacing w:after="0" w:line="240" w:lineRule="auto"/>
              <w:jc w:val="center"/>
              <w:rPr>
                <w:color w:val="000000"/>
                <w:sz w:val="18"/>
                <w:szCs w:val="18"/>
              </w:rPr>
            </w:pPr>
            <w:r>
              <w:rPr>
                <w:color w:val="000000"/>
                <w:sz w:val="18"/>
                <w:szCs w:val="18"/>
              </w:rPr>
              <w:t>11:30 - 12:00</w:t>
            </w:r>
          </w:p>
        </w:tc>
        <w:tc>
          <w:tcPr>
            <w:tcW w:w="684" w:type="dxa"/>
            <w:tcBorders>
              <w:top w:val="nil"/>
              <w:left w:val="nil"/>
              <w:bottom w:val="single" w:sz="4" w:space="0" w:color="000000"/>
              <w:right w:val="single" w:sz="4" w:space="0" w:color="000000"/>
            </w:tcBorders>
            <w:shd w:val="clear" w:color="auto" w:fill="auto"/>
            <w:vAlign w:val="center"/>
          </w:tcPr>
          <w:p w:rsidR="00976B31" w:rsidRDefault="007647D7">
            <w:pPr>
              <w:spacing w:after="0" w:line="240" w:lineRule="auto"/>
              <w:jc w:val="center"/>
              <w:rPr>
                <w:color w:val="000000"/>
                <w:sz w:val="18"/>
                <w:szCs w:val="18"/>
              </w:rPr>
            </w:pPr>
            <w:r>
              <w:rPr>
                <w:color w:val="000000"/>
                <w:sz w:val="18"/>
                <w:szCs w:val="18"/>
              </w:rPr>
              <w:t>12:00 - 12:30</w:t>
            </w:r>
          </w:p>
        </w:tc>
        <w:tc>
          <w:tcPr>
            <w:tcW w:w="684" w:type="dxa"/>
            <w:tcBorders>
              <w:top w:val="nil"/>
              <w:left w:val="nil"/>
              <w:bottom w:val="single" w:sz="4" w:space="0" w:color="000000"/>
              <w:right w:val="single" w:sz="4" w:space="0" w:color="000000"/>
            </w:tcBorders>
            <w:shd w:val="clear" w:color="auto" w:fill="auto"/>
            <w:vAlign w:val="center"/>
          </w:tcPr>
          <w:p w:rsidR="00976B31" w:rsidRDefault="007647D7">
            <w:pPr>
              <w:spacing w:after="0" w:line="240" w:lineRule="auto"/>
              <w:jc w:val="center"/>
              <w:rPr>
                <w:color w:val="000000"/>
                <w:sz w:val="18"/>
                <w:szCs w:val="18"/>
              </w:rPr>
            </w:pPr>
            <w:r>
              <w:rPr>
                <w:color w:val="000000"/>
                <w:sz w:val="18"/>
                <w:szCs w:val="18"/>
              </w:rPr>
              <w:t>12:30 - 13:00</w:t>
            </w:r>
          </w:p>
        </w:tc>
        <w:tc>
          <w:tcPr>
            <w:tcW w:w="684" w:type="dxa"/>
            <w:tcBorders>
              <w:top w:val="nil"/>
              <w:left w:val="nil"/>
              <w:bottom w:val="single" w:sz="4" w:space="0" w:color="000000"/>
              <w:right w:val="single" w:sz="4" w:space="0" w:color="000000"/>
            </w:tcBorders>
            <w:shd w:val="clear" w:color="auto" w:fill="auto"/>
            <w:vAlign w:val="center"/>
          </w:tcPr>
          <w:p w:rsidR="00976B31" w:rsidRDefault="007647D7">
            <w:pPr>
              <w:spacing w:after="0" w:line="240" w:lineRule="auto"/>
              <w:jc w:val="center"/>
              <w:rPr>
                <w:color w:val="000000"/>
                <w:sz w:val="18"/>
                <w:szCs w:val="18"/>
              </w:rPr>
            </w:pPr>
            <w:r>
              <w:rPr>
                <w:color w:val="000000"/>
                <w:sz w:val="18"/>
                <w:szCs w:val="18"/>
              </w:rPr>
              <w:t>13:00 - 13:00</w:t>
            </w:r>
          </w:p>
        </w:tc>
        <w:tc>
          <w:tcPr>
            <w:tcW w:w="684" w:type="dxa"/>
            <w:tcBorders>
              <w:top w:val="nil"/>
              <w:left w:val="nil"/>
              <w:bottom w:val="single" w:sz="4" w:space="0" w:color="000000"/>
              <w:right w:val="single" w:sz="4" w:space="0" w:color="000000"/>
            </w:tcBorders>
            <w:shd w:val="clear" w:color="auto" w:fill="auto"/>
            <w:vAlign w:val="center"/>
          </w:tcPr>
          <w:p w:rsidR="00976B31" w:rsidRDefault="007647D7">
            <w:pPr>
              <w:spacing w:after="0" w:line="240" w:lineRule="auto"/>
              <w:jc w:val="center"/>
              <w:rPr>
                <w:color w:val="000000"/>
                <w:sz w:val="18"/>
                <w:szCs w:val="18"/>
              </w:rPr>
            </w:pPr>
            <w:r>
              <w:rPr>
                <w:color w:val="000000"/>
                <w:sz w:val="18"/>
                <w:szCs w:val="18"/>
              </w:rPr>
              <w:t>13:30 - 14:00</w:t>
            </w:r>
          </w:p>
        </w:tc>
        <w:tc>
          <w:tcPr>
            <w:tcW w:w="684" w:type="dxa"/>
            <w:tcBorders>
              <w:top w:val="nil"/>
              <w:left w:val="nil"/>
              <w:bottom w:val="single" w:sz="4" w:space="0" w:color="000000"/>
              <w:right w:val="single" w:sz="4" w:space="0" w:color="000000"/>
            </w:tcBorders>
            <w:shd w:val="clear" w:color="auto" w:fill="auto"/>
            <w:vAlign w:val="center"/>
          </w:tcPr>
          <w:p w:rsidR="00976B31" w:rsidRDefault="007647D7">
            <w:pPr>
              <w:spacing w:after="0" w:line="240" w:lineRule="auto"/>
              <w:jc w:val="center"/>
              <w:rPr>
                <w:color w:val="000000"/>
                <w:sz w:val="18"/>
                <w:szCs w:val="18"/>
              </w:rPr>
            </w:pPr>
            <w:r>
              <w:rPr>
                <w:color w:val="000000"/>
                <w:sz w:val="18"/>
                <w:szCs w:val="18"/>
              </w:rPr>
              <w:t>14:00 - 14:30</w:t>
            </w:r>
          </w:p>
        </w:tc>
        <w:tc>
          <w:tcPr>
            <w:tcW w:w="684" w:type="dxa"/>
            <w:tcBorders>
              <w:top w:val="nil"/>
              <w:left w:val="nil"/>
              <w:bottom w:val="single" w:sz="4" w:space="0" w:color="000000"/>
              <w:right w:val="single" w:sz="4" w:space="0" w:color="000000"/>
            </w:tcBorders>
            <w:shd w:val="clear" w:color="auto" w:fill="auto"/>
            <w:vAlign w:val="center"/>
          </w:tcPr>
          <w:p w:rsidR="00976B31" w:rsidRDefault="007647D7">
            <w:pPr>
              <w:spacing w:after="0" w:line="240" w:lineRule="auto"/>
              <w:jc w:val="center"/>
              <w:rPr>
                <w:color w:val="000000"/>
                <w:sz w:val="18"/>
                <w:szCs w:val="18"/>
              </w:rPr>
            </w:pPr>
            <w:r>
              <w:rPr>
                <w:color w:val="000000"/>
                <w:sz w:val="18"/>
                <w:szCs w:val="18"/>
              </w:rPr>
              <w:t>14:30 - 15:00</w:t>
            </w:r>
          </w:p>
        </w:tc>
        <w:tc>
          <w:tcPr>
            <w:tcW w:w="684" w:type="dxa"/>
            <w:tcBorders>
              <w:top w:val="nil"/>
              <w:left w:val="nil"/>
              <w:bottom w:val="single" w:sz="4" w:space="0" w:color="000000"/>
              <w:right w:val="single" w:sz="4" w:space="0" w:color="000000"/>
            </w:tcBorders>
            <w:shd w:val="clear" w:color="auto" w:fill="auto"/>
            <w:vAlign w:val="center"/>
          </w:tcPr>
          <w:p w:rsidR="00976B31" w:rsidRDefault="007647D7">
            <w:pPr>
              <w:spacing w:after="0" w:line="240" w:lineRule="auto"/>
              <w:jc w:val="center"/>
              <w:rPr>
                <w:color w:val="000000"/>
                <w:sz w:val="18"/>
                <w:szCs w:val="18"/>
              </w:rPr>
            </w:pPr>
            <w:r>
              <w:rPr>
                <w:color w:val="000000"/>
                <w:sz w:val="18"/>
                <w:szCs w:val="18"/>
              </w:rPr>
              <w:t>15:00 - 15:30</w:t>
            </w:r>
          </w:p>
        </w:tc>
        <w:tc>
          <w:tcPr>
            <w:tcW w:w="684" w:type="dxa"/>
            <w:tcBorders>
              <w:top w:val="nil"/>
              <w:left w:val="nil"/>
              <w:bottom w:val="single" w:sz="4" w:space="0" w:color="000000"/>
              <w:right w:val="single" w:sz="4" w:space="0" w:color="000000"/>
            </w:tcBorders>
            <w:shd w:val="clear" w:color="auto" w:fill="auto"/>
            <w:vAlign w:val="center"/>
          </w:tcPr>
          <w:p w:rsidR="00976B31" w:rsidRDefault="007647D7">
            <w:pPr>
              <w:spacing w:after="0" w:line="240" w:lineRule="auto"/>
              <w:jc w:val="center"/>
              <w:rPr>
                <w:color w:val="000000"/>
                <w:sz w:val="18"/>
                <w:szCs w:val="18"/>
              </w:rPr>
            </w:pPr>
            <w:r>
              <w:rPr>
                <w:color w:val="000000"/>
                <w:sz w:val="18"/>
                <w:szCs w:val="18"/>
              </w:rPr>
              <w:t>15:30 - 16:00</w:t>
            </w:r>
          </w:p>
        </w:tc>
        <w:tc>
          <w:tcPr>
            <w:tcW w:w="684" w:type="dxa"/>
            <w:tcBorders>
              <w:top w:val="nil"/>
              <w:left w:val="nil"/>
              <w:bottom w:val="single" w:sz="4" w:space="0" w:color="000000"/>
              <w:right w:val="single" w:sz="4" w:space="0" w:color="000000"/>
            </w:tcBorders>
            <w:shd w:val="clear" w:color="auto" w:fill="auto"/>
            <w:vAlign w:val="center"/>
          </w:tcPr>
          <w:p w:rsidR="00976B31" w:rsidRDefault="007647D7">
            <w:pPr>
              <w:spacing w:after="0" w:line="240" w:lineRule="auto"/>
              <w:jc w:val="center"/>
              <w:rPr>
                <w:color w:val="000000"/>
                <w:sz w:val="18"/>
                <w:szCs w:val="18"/>
              </w:rPr>
            </w:pPr>
            <w:r>
              <w:rPr>
                <w:color w:val="000000"/>
                <w:sz w:val="18"/>
                <w:szCs w:val="18"/>
              </w:rPr>
              <w:t>16:00 - 16:30</w:t>
            </w:r>
          </w:p>
        </w:tc>
        <w:tc>
          <w:tcPr>
            <w:tcW w:w="684" w:type="dxa"/>
            <w:tcBorders>
              <w:top w:val="nil"/>
              <w:left w:val="nil"/>
              <w:bottom w:val="single" w:sz="4" w:space="0" w:color="000000"/>
              <w:right w:val="single" w:sz="4" w:space="0" w:color="000000"/>
            </w:tcBorders>
            <w:shd w:val="clear" w:color="auto" w:fill="auto"/>
            <w:vAlign w:val="center"/>
          </w:tcPr>
          <w:p w:rsidR="00976B31" w:rsidRDefault="007647D7">
            <w:pPr>
              <w:spacing w:after="0" w:line="240" w:lineRule="auto"/>
              <w:jc w:val="center"/>
              <w:rPr>
                <w:color w:val="000000"/>
                <w:sz w:val="18"/>
                <w:szCs w:val="18"/>
              </w:rPr>
            </w:pPr>
            <w:r>
              <w:rPr>
                <w:color w:val="000000"/>
                <w:sz w:val="18"/>
                <w:szCs w:val="18"/>
              </w:rPr>
              <w:t>16:30 - 17:00</w:t>
            </w:r>
          </w:p>
        </w:tc>
        <w:tc>
          <w:tcPr>
            <w:tcW w:w="684" w:type="dxa"/>
            <w:tcBorders>
              <w:top w:val="nil"/>
              <w:left w:val="nil"/>
              <w:bottom w:val="single" w:sz="4" w:space="0" w:color="000000"/>
              <w:right w:val="single" w:sz="4" w:space="0" w:color="000000"/>
            </w:tcBorders>
            <w:shd w:val="clear" w:color="auto" w:fill="auto"/>
            <w:vAlign w:val="center"/>
          </w:tcPr>
          <w:p w:rsidR="00976B31" w:rsidRDefault="007647D7">
            <w:pPr>
              <w:spacing w:after="0" w:line="240" w:lineRule="auto"/>
              <w:jc w:val="center"/>
              <w:rPr>
                <w:color w:val="000000"/>
                <w:sz w:val="18"/>
                <w:szCs w:val="18"/>
              </w:rPr>
            </w:pPr>
            <w:r>
              <w:rPr>
                <w:color w:val="000000"/>
                <w:sz w:val="18"/>
                <w:szCs w:val="18"/>
              </w:rPr>
              <w:t>17:00 - 17:30</w:t>
            </w:r>
          </w:p>
        </w:tc>
        <w:tc>
          <w:tcPr>
            <w:tcW w:w="684" w:type="dxa"/>
            <w:tcBorders>
              <w:top w:val="nil"/>
              <w:left w:val="nil"/>
              <w:bottom w:val="single" w:sz="4" w:space="0" w:color="000000"/>
              <w:right w:val="single" w:sz="4" w:space="0" w:color="000000"/>
            </w:tcBorders>
            <w:shd w:val="clear" w:color="auto" w:fill="auto"/>
            <w:vAlign w:val="center"/>
          </w:tcPr>
          <w:p w:rsidR="00976B31" w:rsidRDefault="007647D7">
            <w:pPr>
              <w:spacing w:after="0" w:line="240" w:lineRule="auto"/>
              <w:jc w:val="center"/>
              <w:rPr>
                <w:color w:val="000000"/>
                <w:sz w:val="18"/>
                <w:szCs w:val="18"/>
              </w:rPr>
            </w:pPr>
            <w:r>
              <w:rPr>
                <w:color w:val="000000"/>
                <w:sz w:val="18"/>
                <w:szCs w:val="18"/>
              </w:rPr>
              <w:t>17:30 - 18:00</w:t>
            </w:r>
          </w:p>
        </w:tc>
      </w:tr>
      <w:tr w:rsidR="00976B31">
        <w:trPr>
          <w:trHeight w:val="300"/>
        </w:trPr>
        <w:tc>
          <w:tcPr>
            <w:tcW w:w="957" w:type="dxa"/>
            <w:tcBorders>
              <w:top w:val="nil"/>
              <w:left w:val="single" w:sz="4" w:space="0" w:color="000000"/>
              <w:bottom w:val="single" w:sz="4" w:space="0" w:color="000000"/>
              <w:right w:val="single" w:sz="4" w:space="0" w:color="000000"/>
            </w:tcBorders>
            <w:shd w:val="clear" w:color="auto" w:fill="auto"/>
            <w:vAlign w:val="center"/>
          </w:tcPr>
          <w:p w:rsidR="00976B31" w:rsidRDefault="007647D7">
            <w:pPr>
              <w:spacing w:after="0" w:line="240" w:lineRule="auto"/>
              <w:jc w:val="center"/>
              <w:rPr>
                <w:color w:val="000000"/>
              </w:rPr>
            </w:pPr>
            <w:r>
              <w:rPr>
                <w:color w:val="000000"/>
              </w:rPr>
              <w:t>World Cup Comp</w:t>
            </w:r>
          </w:p>
        </w:tc>
        <w:tc>
          <w:tcPr>
            <w:tcW w:w="5467" w:type="dxa"/>
            <w:gridSpan w:val="8"/>
            <w:tcBorders>
              <w:top w:val="single" w:sz="4" w:space="0" w:color="000000"/>
              <w:left w:val="nil"/>
              <w:bottom w:val="single" w:sz="4" w:space="0" w:color="000000"/>
              <w:right w:val="single" w:sz="4" w:space="0" w:color="000000"/>
            </w:tcBorders>
            <w:shd w:val="clear" w:color="auto" w:fill="BDD7EE"/>
            <w:vAlign w:val="center"/>
          </w:tcPr>
          <w:p w:rsidR="00976B31" w:rsidRDefault="007647D7">
            <w:pPr>
              <w:spacing w:after="0" w:line="240" w:lineRule="auto"/>
              <w:jc w:val="center"/>
              <w:rPr>
                <w:color w:val="000000"/>
                <w:sz w:val="18"/>
                <w:szCs w:val="18"/>
              </w:rPr>
            </w:pPr>
            <w:r>
              <w:rPr>
                <w:color w:val="000000"/>
                <w:sz w:val="18"/>
                <w:szCs w:val="18"/>
              </w:rPr>
              <w:t>HEATS 08:30-12:30</w:t>
            </w:r>
          </w:p>
        </w:tc>
        <w:tc>
          <w:tcPr>
            <w:tcW w:w="684"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000000"/>
                <w:sz w:val="18"/>
                <w:szCs w:val="18"/>
              </w:rPr>
            </w:pPr>
          </w:p>
        </w:tc>
        <w:tc>
          <w:tcPr>
            <w:tcW w:w="684"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000000"/>
                <w:sz w:val="18"/>
                <w:szCs w:val="18"/>
              </w:rPr>
            </w:pPr>
          </w:p>
        </w:tc>
        <w:tc>
          <w:tcPr>
            <w:tcW w:w="5472" w:type="dxa"/>
            <w:gridSpan w:val="8"/>
            <w:tcBorders>
              <w:top w:val="single" w:sz="4" w:space="0" w:color="000000"/>
              <w:left w:val="nil"/>
              <w:bottom w:val="single" w:sz="4" w:space="0" w:color="000000"/>
              <w:right w:val="single" w:sz="4" w:space="0" w:color="000000"/>
            </w:tcBorders>
            <w:shd w:val="clear" w:color="auto" w:fill="BDD7EE"/>
            <w:vAlign w:val="center"/>
          </w:tcPr>
          <w:p w:rsidR="00976B31" w:rsidRDefault="007647D7">
            <w:pPr>
              <w:spacing w:after="0" w:line="240" w:lineRule="auto"/>
              <w:jc w:val="center"/>
              <w:rPr>
                <w:color w:val="000000"/>
                <w:sz w:val="18"/>
                <w:szCs w:val="18"/>
              </w:rPr>
            </w:pPr>
            <w:r>
              <w:rPr>
                <w:color w:val="000000"/>
                <w:sz w:val="18"/>
                <w:szCs w:val="18"/>
              </w:rPr>
              <w:t>HEATS 13:30-17:40</w:t>
            </w:r>
          </w:p>
        </w:tc>
        <w:tc>
          <w:tcPr>
            <w:tcW w:w="684"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000000"/>
                <w:sz w:val="18"/>
                <w:szCs w:val="18"/>
              </w:rPr>
            </w:pPr>
          </w:p>
        </w:tc>
      </w:tr>
      <w:tr w:rsidR="00976B31">
        <w:trPr>
          <w:trHeight w:val="360"/>
        </w:trPr>
        <w:tc>
          <w:tcPr>
            <w:tcW w:w="957" w:type="dxa"/>
            <w:tcBorders>
              <w:top w:val="nil"/>
              <w:left w:val="single" w:sz="4" w:space="0" w:color="000000"/>
              <w:bottom w:val="single" w:sz="4" w:space="0" w:color="000000"/>
              <w:right w:val="single" w:sz="4" w:space="0" w:color="000000"/>
            </w:tcBorders>
            <w:shd w:val="clear" w:color="auto" w:fill="auto"/>
            <w:vAlign w:val="center"/>
          </w:tcPr>
          <w:p w:rsidR="00976B31" w:rsidRDefault="007647D7">
            <w:pPr>
              <w:spacing w:after="0" w:line="240" w:lineRule="auto"/>
              <w:jc w:val="center"/>
              <w:rPr>
                <w:color w:val="000000"/>
              </w:rPr>
            </w:pPr>
            <w:r>
              <w:rPr>
                <w:color w:val="000000"/>
              </w:rPr>
              <w:t>Go Paddling</w:t>
            </w:r>
          </w:p>
        </w:tc>
        <w:tc>
          <w:tcPr>
            <w:tcW w:w="683"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000000"/>
              </w:rPr>
            </w:pPr>
          </w:p>
        </w:tc>
        <w:tc>
          <w:tcPr>
            <w:tcW w:w="8888" w:type="dxa"/>
            <w:gridSpan w:val="13"/>
            <w:tcBorders>
              <w:top w:val="single" w:sz="4" w:space="0" w:color="000000"/>
              <w:left w:val="nil"/>
              <w:bottom w:val="single" w:sz="4" w:space="0" w:color="000000"/>
              <w:right w:val="single" w:sz="4" w:space="0" w:color="000000"/>
            </w:tcBorders>
            <w:shd w:val="clear" w:color="auto" w:fill="FFC000"/>
            <w:vAlign w:val="center"/>
          </w:tcPr>
          <w:p w:rsidR="00976B31" w:rsidRDefault="007647D7">
            <w:pPr>
              <w:spacing w:after="0" w:line="240" w:lineRule="auto"/>
              <w:jc w:val="center"/>
              <w:rPr>
                <w:color w:val="000000"/>
              </w:rPr>
            </w:pPr>
            <w:r>
              <w:rPr>
                <w:color w:val="000000"/>
              </w:rPr>
              <w:t>SCHOOLS</w:t>
            </w:r>
          </w:p>
        </w:tc>
        <w:tc>
          <w:tcPr>
            <w:tcW w:w="2736" w:type="dxa"/>
            <w:gridSpan w:val="4"/>
            <w:tcBorders>
              <w:top w:val="single" w:sz="4" w:space="0" w:color="000000"/>
              <w:left w:val="nil"/>
              <w:bottom w:val="single" w:sz="4" w:space="0" w:color="000000"/>
              <w:right w:val="single" w:sz="4" w:space="0" w:color="000000"/>
            </w:tcBorders>
            <w:shd w:val="clear" w:color="auto" w:fill="FFC000"/>
            <w:vAlign w:val="center"/>
          </w:tcPr>
          <w:p w:rsidR="00976B31" w:rsidRDefault="007647D7">
            <w:pPr>
              <w:spacing w:after="0" w:line="240" w:lineRule="auto"/>
              <w:jc w:val="center"/>
              <w:rPr>
                <w:color w:val="000000"/>
                <w:sz w:val="20"/>
                <w:szCs w:val="20"/>
              </w:rPr>
            </w:pPr>
            <w:r>
              <w:rPr>
                <w:color w:val="000000"/>
                <w:sz w:val="20"/>
                <w:szCs w:val="20"/>
              </w:rPr>
              <w:t>GO PADDLING – HAVE A GO</w:t>
            </w:r>
          </w:p>
        </w:tc>
        <w:tc>
          <w:tcPr>
            <w:tcW w:w="684"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000000"/>
                <w:sz w:val="18"/>
                <w:szCs w:val="18"/>
              </w:rPr>
            </w:pPr>
          </w:p>
        </w:tc>
      </w:tr>
      <w:tr w:rsidR="00976B31">
        <w:trPr>
          <w:trHeight w:val="360"/>
        </w:trPr>
        <w:tc>
          <w:tcPr>
            <w:tcW w:w="957" w:type="dxa"/>
            <w:tcBorders>
              <w:top w:val="nil"/>
              <w:left w:val="single" w:sz="4" w:space="0" w:color="000000"/>
              <w:bottom w:val="single" w:sz="4" w:space="0" w:color="000000"/>
              <w:right w:val="single" w:sz="4" w:space="0" w:color="000000"/>
            </w:tcBorders>
            <w:shd w:val="clear" w:color="auto" w:fill="auto"/>
            <w:vAlign w:val="center"/>
          </w:tcPr>
          <w:p w:rsidR="00976B31" w:rsidRDefault="007647D7">
            <w:pPr>
              <w:spacing w:after="0" w:line="240" w:lineRule="auto"/>
              <w:jc w:val="center"/>
              <w:rPr>
                <w:color w:val="000000"/>
              </w:rPr>
            </w:pPr>
            <w:r>
              <w:rPr>
                <w:color w:val="000000"/>
              </w:rPr>
              <w:t>Ergo Challenge</w:t>
            </w:r>
          </w:p>
        </w:tc>
        <w:tc>
          <w:tcPr>
            <w:tcW w:w="683"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000000"/>
              </w:rPr>
            </w:pPr>
          </w:p>
        </w:tc>
        <w:tc>
          <w:tcPr>
            <w:tcW w:w="683"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000000"/>
              </w:rPr>
            </w:pPr>
          </w:p>
        </w:tc>
        <w:tc>
          <w:tcPr>
            <w:tcW w:w="683"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000000"/>
              </w:rPr>
            </w:pPr>
          </w:p>
        </w:tc>
        <w:tc>
          <w:tcPr>
            <w:tcW w:w="10258" w:type="dxa"/>
            <w:gridSpan w:val="15"/>
            <w:tcBorders>
              <w:top w:val="single" w:sz="4" w:space="0" w:color="000000"/>
              <w:left w:val="nil"/>
              <w:bottom w:val="single" w:sz="4" w:space="0" w:color="000000"/>
              <w:right w:val="single" w:sz="4" w:space="0" w:color="000000"/>
            </w:tcBorders>
            <w:shd w:val="clear" w:color="auto" w:fill="92D050"/>
            <w:vAlign w:val="center"/>
          </w:tcPr>
          <w:p w:rsidR="00976B31" w:rsidRDefault="007647D7">
            <w:pPr>
              <w:spacing w:after="0" w:line="240" w:lineRule="auto"/>
              <w:jc w:val="center"/>
              <w:rPr>
                <w:color w:val="000000"/>
                <w:sz w:val="20"/>
                <w:szCs w:val="20"/>
              </w:rPr>
            </w:pPr>
            <w:r>
              <w:rPr>
                <w:color w:val="000000"/>
                <w:sz w:val="20"/>
                <w:szCs w:val="20"/>
              </w:rPr>
              <w:t>ERGO CHALLENGE</w:t>
            </w:r>
          </w:p>
        </w:tc>
        <w:tc>
          <w:tcPr>
            <w:tcW w:w="684"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000000"/>
              </w:rPr>
            </w:pPr>
          </w:p>
        </w:tc>
      </w:tr>
      <w:tr w:rsidR="00976B31">
        <w:trPr>
          <w:trHeight w:val="600"/>
        </w:trPr>
        <w:tc>
          <w:tcPr>
            <w:tcW w:w="957" w:type="dxa"/>
            <w:tcBorders>
              <w:top w:val="nil"/>
              <w:left w:val="single" w:sz="4" w:space="0" w:color="000000"/>
              <w:bottom w:val="single" w:sz="4" w:space="0" w:color="000000"/>
              <w:right w:val="single" w:sz="4" w:space="0" w:color="000000"/>
            </w:tcBorders>
            <w:shd w:val="clear" w:color="auto" w:fill="auto"/>
            <w:vAlign w:val="center"/>
          </w:tcPr>
          <w:p w:rsidR="00976B31" w:rsidRDefault="007647D7">
            <w:pPr>
              <w:spacing w:after="0" w:line="240" w:lineRule="auto"/>
              <w:jc w:val="center"/>
              <w:rPr>
                <w:color w:val="000000"/>
              </w:rPr>
            </w:pPr>
            <w:r>
              <w:rPr>
                <w:color w:val="000000"/>
              </w:rPr>
              <w:t>Inflatable</w:t>
            </w:r>
          </w:p>
        </w:tc>
        <w:tc>
          <w:tcPr>
            <w:tcW w:w="683"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000000"/>
              </w:rPr>
            </w:pPr>
          </w:p>
        </w:tc>
        <w:tc>
          <w:tcPr>
            <w:tcW w:w="683"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000000"/>
              </w:rPr>
            </w:pPr>
          </w:p>
        </w:tc>
        <w:tc>
          <w:tcPr>
            <w:tcW w:w="683"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000000"/>
              </w:rPr>
            </w:pPr>
          </w:p>
        </w:tc>
        <w:tc>
          <w:tcPr>
            <w:tcW w:w="683" w:type="dxa"/>
            <w:tcBorders>
              <w:top w:val="nil"/>
              <w:left w:val="nil"/>
              <w:bottom w:val="nil"/>
              <w:right w:val="nil"/>
            </w:tcBorders>
            <w:shd w:val="clear" w:color="auto" w:fill="auto"/>
            <w:vAlign w:val="center"/>
          </w:tcPr>
          <w:p w:rsidR="00976B31" w:rsidRDefault="00976B31">
            <w:pPr>
              <w:spacing w:after="0" w:line="240" w:lineRule="auto"/>
              <w:jc w:val="center"/>
              <w:rPr>
                <w:color w:val="000000"/>
              </w:rPr>
            </w:pPr>
          </w:p>
        </w:tc>
        <w:tc>
          <w:tcPr>
            <w:tcW w:w="683" w:type="dxa"/>
            <w:tcBorders>
              <w:top w:val="nil"/>
              <w:left w:val="single" w:sz="4" w:space="0" w:color="000000"/>
              <w:bottom w:val="single" w:sz="4" w:space="0" w:color="000000"/>
              <w:right w:val="single" w:sz="4" w:space="0" w:color="000000"/>
            </w:tcBorders>
            <w:shd w:val="clear" w:color="auto" w:fill="auto"/>
            <w:vAlign w:val="center"/>
          </w:tcPr>
          <w:p w:rsidR="00976B31" w:rsidRDefault="00976B31">
            <w:pPr>
              <w:spacing w:after="0" w:line="240" w:lineRule="auto"/>
              <w:jc w:val="center"/>
              <w:rPr>
                <w:color w:val="FFFFFF"/>
                <w:sz w:val="20"/>
                <w:szCs w:val="20"/>
              </w:rPr>
            </w:pPr>
          </w:p>
        </w:tc>
        <w:tc>
          <w:tcPr>
            <w:tcW w:w="6840" w:type="dxa"/>
            <w:gridSpan w:val="10"/>
            <w:tcBorders>
              <w:top w:val="single" w:sz="4" w:space="0" w:color="000000"/>
              <w:left w:val="nil"/>
              <w:bottom w:val="single" w:sz="4" w:space="0" w:color="000000"/>
              <w:right w:val="single" w:sz="4" w:space="0" w:color="000000"/>
            </w:tcBorders>
            <w:shd w:val="clear" w:color="auto" w:fill="7B7B7B"/>
            <w:vAlign w:val="center"/>
          </w:tcPr>
          <w:p w:rsidR="00976B31" w:rsidRDefault="007647D7">
            <w:pPr>
              <w:spacing w:after="0" w:line="240" w:lineRule="auto"/>
              <w:jc w:val="center"/>
              <w:rPr>
                <w:color w:val="FFFFFF"/>
              </w:rPr>
            </w:pPr>
            <w:r>
              <w:rPr>
                <w:color w:val="FFFFFF"/>
              </w:rPr>
              <w:t>INFLATABLES</w:t>
            </w:r>
          </w:p>
        </w:tc>
        <w:tc>
          <w:tcPr>
            <w:tcW w:w="684"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FFFFFF"/>
                <w:sz w:val="20"/>
                <w:szCs w:val="20"/>
              </w:rPr>
            </w:pPr>
          </w:p>
        </w:tc>
        <w:tc>
          <w:tcPr>
            <w:tcW w:w="684"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FFFFFF"/>
                <w:sz w:val="20"/>
                <w:szCs w:val="20"/>
              </w:rPr>
            </w:pPr>
          </w:p>
        </w:tc>
        <w:tc>
          <w:tcPr>
            <w:tcW w:w="684"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FFFFFF"/>
                <w:sz w:val="20"/>
                <w:szCs w:val="20"/>
              </w:rPr>
            </w:pPr>
          </w:p>
        </w:tc>
        <w:tc>
          <w:tcPr>
            <w:tcW w:w="684"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000000"/>
              </w:rPr>
            </w:pPr>
          </w:p>
        </w:tc>
      </w:tr>
      <w:tr w:rsidR="00976B31">
        <w:trPr>
          <w:trHeight w:val="540"/>
        </w:trPr>
        <w:tc>
          <w:tcPr>
            <w:tcW w:w="957" w:type="dxa"/>
            <w:tcBorders>
              <w:top w:val="nil"/>
              <w:left w:val="single" w:sz="4" w:space="0" w:color="000000"/>
              <w:bottom w:val="single" w:sz="4" w:space="0" w:color="000000"/>
              <w:right w:val="single" w:sz="4" w:space="0" w:color="000000"/>
            </w:tcBorders>
            <w:shd w:val="clear" w:color="auto" w:fill="auto"/>
            <w:vAlign w:val="center"/>
          </w:tcPr>
          <w:p w:rsidR="00976B31" w:rsidRDefault="007647D7">
            <w:pPr>
              <w:spacing w:after="0" w:line="240" w:lineRule="auto"/>
              <w:jc w:val="center"/>
              <w:rPr>
                <w:color w:val="000000"/>
              </w:rPr>
            </w:pPr>
            <w:r>
              <w:rPr>
                <w:color w:val="000000"/>
              </w:rPr>
              <w:t>Legacy Course</w:t>
            </w:r>
          </w:p>
        </w:tc>
        <w:tc>
          <w:tcPr>
            <w:tcW w:w="683"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000000"/>
              </w:rPr>
            </w:pPr>
          </w:p>
        </w:tc>
        <w:tc>
          <w:tcPr>
            <w:tcW w:w="1366" w:type="dxa"/>
            <w:gridSpan w:val="2"/>
            <w:tcBorders>
              <w:top w:val="single" w:sz="4" w:space="0" w:color="000000"/>
              <w:left w:val="nil"/>
              <w:bottom w:val="single" w:sz="4" w:space="0" w:color="000000"/>
              <w:right w:val="single" w:sz="4" w:space="0" w:color="000000"/>
            </w:tcBorders>
            <w:shd w:val="clear" w:color="auto" w:fill="F8CBAD"/>
            <w:vAlign w:val="center"/>
          </w:tcPr>
          <w:p w:rsidR="00976B31" w:rsidRDefault="007647D7">
            <w:pPr>
              <w:spacing w:after="0" w:line="240" w:lineRule="auto"/>
              <w:jc w:val="center"/>
              <w:rPr>
                <w:color w:val="000000"/>
              </w:rPr>
            </w:pPr>
            <w:r>
              <w:rPr>
                <w:color w:val="000000"/>
              </w:rPr>
              <w:t>SLALOM PERF PROG</w:t>
            </w:r>
          </w:p>
        </w:tc>
        <w:tc>
          <w:tcPr>
            <w:tcW w:w="683" w:type="dxa"/>
            <w:tcBorders>
              <w:top w:val="single" w:sz="4" w:space="0" w:color="000000"/>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000000"/>
              </w:rPr>
            </w:pPr>
          </w:p>
        </w:tc>
        <w:tc>
          <w:tcPr>
            <w:tcW w:w="683"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FFFFFF"/>
                <w:sz w:val="20"/>
                <w:szCs w:val="20"/>
              </w:rPr>
            </w:pPr>
          </w:p>
        </w:tc>
        <w:tc>
          <w:tcPr>
            <w:tcW w:w="684"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FFFFFF"/>
                <w:sz w:val="20"/>
                <w:szCs w:val="20"/>
              </w:rPr>
            </w:pPr>
          </w:p>
        </w:tc>
        <w:tc>
          <w:tcPr>
            <w:tcW w:w="684"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FFFFFF"/>
                <w:sz w:val="20"/>
                <w:szCs w:val="20"/>
              </w:rPr>
            </w:pPr>
          </w:p>
        </w:tc>
        <w:tc>
          <w:tcPr>
            <w:tcW w:w="2736" w:type="dxa"/>
            <w:gridSpan w:val="4"/>
            <w:tcBorders>
              <w:top w:val="single" w:sz="4" w:space="0" w:color="000000"/>
              <w:left w:val="nil"/>
              <w:bottom w:val="single" w:sz="4" w:space="0" w:color="000000"/>
              <w:right w:val="single" w:sz="4" w:space="0" w:color="000000"/>
            </w:tcBorders>
            <w:shd w:val="clear" w:color="auto" w:fill="FFFF00"/>
            <w:vAlign w:val="center"/>
          </w:tcPr>
          <w:p w:rsidR="00976B31" w:rsidRDefault="007647D7">
            <w:pPr>
              <w:spacing w:after="0" w:line="240" w:lineRule="auto"/>
              <w:jc w:val="center"/>
              <w:rPr>
                <w:sz w:val="20"/>
                <w:szCs w:val="20"/>
              </w:rPr>
            </w:pPr>
            <w:r>
              <w:rPr>
                <w:sz w:val="20"/>
                <w:szCs w:val="20"/>
              </w:rPr>
              <w:t>LONDON RDT</w:t>
            </w:r>
          </w:p>
        </w:tc>
        <w:tc>
          <w:tcPr>
            <w:tcW w:w="684"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000000"/>
              </w:rPr>
            </w:pPr>
          </w:p>
        </w:tc>
        <w:tc>
          <w:tcPr>
            <w:tcW w:w="684"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FFFFFF"/>
                <w:sz w:val="20"/>
                <w:szCs w:val="20"/>
              </w:rPr>
            </w:pPr>
          </w:p>
        </w:tc>
        <w:tc>
          <w:tcPr>
            <w:tcW w:w="684"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FFFFFF"/>
                <w:sz w:val="20"/>
                <w:szCs w:val="20"/>
              </w:rPr>
            </w:pPr>
          </w:p>
        </w:tc>
        <w:tc>
          <w:tcPr>
            <w:tcW w:w="684"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FFFFFF"/>
                <w:sz w:val="20"/>
                <w:szCs w:val="20"/>
              </w:rPr>
            </w:pPr>
          </w:p>
        </w:tc>
        <w:tc>
          <w:tcPr>
            <w:tcW w:w="1368" w:type="dxa"/>
            <w:gridSpan w:val="2"/>
            <w:tcBorders>
              <w:top w:val="single" w:sz="4" w:space="0" w:color="000000"/>
              <w:left w:val="nil"/>
              <w:bottom w:val="single" w:sz="4" w:space="0" w:color="000000"/>
              <w:right w:val="nil"/>
            </w:tcBorders>
            <w:shd w:val="clear" w:color="auto" w:fill="1F4E78"/>
            <w:vAlign w:val="center"/>
          </w:tcPr>
          <w:p w:rsidR="00976B31" w:rsidRDefault="007647D7">
            <w:pPr>
              <w:spacing w:after="0" w:line="240" w:lineRule="auto"/>
              <w:jc w:val="center"/>
              <w:rPr>
                <w:color w:val="FFFFFF"/>
              </w:rPr>
            </w:pPr>
            <w:r>
              <w:rPr>
                <w:color w:val="FFFFFF"/>
              </w:rPr>
              <w:t>TID</w:t>
            </w:r>
          </w:p>
        </w:tc>
        <w:tc>
          <w:tcPr>
            <w:tcW w:w="1368" w:type="dxa"/>
            <w:gridSpan w:val="2"/>
            <w:tcBorders>
              <w:top w:val="single" w:sz="4" w:space="0" w:color="000000"/>
              <w:left w:val="single" w:sz="4" w:space="0" w:color="000000"/>
              <w:bottom w:val="single" w:sz="4" w:space="0" w:color="000000"/>
              <w:right w:val="nil"/>
            </w:tcBorders>
            <w:shd w:val="clear" w:color="auto" w:fill="F8CBAD"/>
            <w:vAlign w:val="center"/>
          </w:tcPr>
          <w:p w:rsidR="00976B31" w:rsidRDefault="007647D7">
            <w:pPr>
              <w:spacing w:after="0" w:line="240" w:lineRule="auto"/>
              <w:jc w:val="center"/>
              <w:rPr>
                <w:color w:val="000000"/>
              </w:rPr>
            </w:pPr>
            <w:r>
              <w:rPr>
                <w:color w:val="000000"/>
              </w:rPr>
              <w:t>SLALOM</w:t>
            </w:r>
          </w:p>
        </w:tc>
      </w:tr>
    </w:tbl>
    <w:p w:rsidR="00976B31" w:rsidRDefault="00976B31">
      <w:pPr>
        <w:pBdr>
          <w:top w:val="nil"/>
          <w:left w:val="nil"/>
          <w:bottom w:val="nil"/>
          <w:right w:val="nil"/>
          <w:between w:val="nil"/>
        </w:pBdr>
        <w:spacing w:after="0" w:line="240" w:lineRule="auto"/>
        <w:rPr>
          <w:color w:val="000000"/>
        </w:rPr>
      </w:pPr>
    </w:p>
    <w:p w:rsidR="00976B31" w:rsidRDefault="007647D7">
      <w:pPr>
        <w:rPr>
          <w:b/>
        </w:rPr>
      </w:pPr>
      <w:r>
        <w:br w:type="page"/>
      </w:r>
    </w:p>
    <w:p w:rsidR="00976B31" w:rsidRDefault="00976B31">
      <w:pPr>
        <w:pBdr>
          <w:top w:val="nil"/>
          <w:left w:val="nil"/>
          <w:bottom w:val="nil"/>
          <w:right w:val="nil"/>
          <w:between w:val="nil"/>
        </w:pBdr>
        <w:spacing w:after="0" w:line="240" w:lineRule="auto"/>
        <w:rPr>
          <w:b/>
          <w:color w:val="000000"/>
        </w:rPr>
      </w:pPr>
    </w:p>
    <w:tbl>
      <w:tblPr>
        <w:tblStyle w:val="a7"/>
        <w:tblW w:w="13947" w:type="dxa"/>
        <w:tblLayout w:type="fixed"/>
        <w:tblLook w:val="0400" w:firstRow="0" w:lastRow="0" w:firstColumn="0" w:lastColumn="0" w:noHBand="0" w:noVBand="1"/>
      </w:tblPr>
      <w:tblGrid>
        <w:gridCol w:w="1202"/>
        <w:gridCol w:w="672"/>
        <w:gridCol w:w="672"/>
        <w:gridCol w:w="672"/>
        <w:gridCol w:w="634"/>
        <w:gridCol w:w="673"/>
        <w:gridCol w:w="673"/>
        <w:gridCol w:w="673"/>
        <w:gridCol w:w="673"/>
        <w:gridCol w:w="673"/>
        <w:gridCol w:w="673"/>
        <w:gridCol w:w="673"/>
        <w:gridCol w:w="673"/>
        <w:gridCol w:w="673"/>
        <w:gridCol w:w="673"/>
        <w:gridCol w:w="673"/>
        <w:gridCol w:w="673"/>
        <w:gridCol w:w="673"/>
        <w:gridCol w:w="673"/>
        <w:gridCol w:w="673"/>
      </w:tblGrid>
      <w:tr w:rsidR="00976B31">
        <w:trPr>
          <w:trHeight w:val="580"/>
        </w:trPr>
        <w:tc>
          <w:tcPr>
            <w:tcW w:w="13948" w:type="dxa"/>
            <w:gridSpan w:val="20"/>
            <w:tcBorders>
              <w:top w:val="single" w:sz="4" w:space="0" w:color="000000"/>
              <w:left w:val="single" w:sz="4" w:space="0" w:color="000000"/>
              <w:bottom w:val="single" w:sz="4" w:space="0" w:color="000000"/>
              <w:right w:val="single" w:sz="4" w:space="0" w:color="000000"/>
            </w:tcBorders>
            <w:shd w:val="clear" w:color="auto" w:fill="002060"/>
            <w:vAlign w:val="center"/>
          </w:tcPr>
          <w:p w:rsidR="00976B31" w:rsidRDefault="007647D7">
            <w:pPr>
              <w:spacing w:after="0" w:line="240" w:lineRule="auto"/>
              <w:jc w:val="center"/>
              <w:rPr>
                <w:b/>
                <w:color w:val="FFFFFF"/>
              </w:rPr>
            </w:pPr>
            <w:r>
              <w:rPr>
                <w:b/>
                <w:color w:val="FFFFFF"/>
              </w:rPr>
              <w:t>World Cup 2019 Event Activation - Saturday</w:t>
            </w:r>
          </w:p>
        </w:tc>
      </w:tr>
      <w:tr w:rsidR="00976B31">
        <w:trPr>
          <w:trHeight w:val="540"/>
        </w:trPr>
        <w:tc>
          <w:tcPr>
            <w:tcW w:w="1203" w:type="dxa"/>
            <w:tcBorders>
              <w:top w:val="nil"/>
              <w:left w:val="single" w:sz="4" w:space="0" w:color="000000"/>
              <w:bottom w:val="single" w:sz="4" w:space="0" w:color="000000"/>
              <w:right w:val="single" w:sz="4" w:space="0" w:color="000000"/>
            </w:tcBorders>
            <w:shd w:val="clear" w:color="auto" w:fill="auto"/>
            <w:vAlign w:val="center"/>
          </w:tcPr>
          <w:p w:rsidR="00976B31" w:rsidRDefault="007647D7">
            <w:pPr>
              <w:spacing w:after="0" w:line="240" w:lineRule="auto"/>
              <w:jc w:val="center"/>
              <w:rPr>
                <w:b/>
                <w:color w:val="000000"/>
              </w:rPr>
            </w:pPr>
            <w:r>
              <w:rPr>
                <w:b/>
                <w:color w:val="000000"/>
              </w:rPr>
              <w:t>Activity</w:t>
            </w:r>
          </w:p>
        </w:tc>
        <w:tc>
          <w:tcPr>
            <w:tcW w:w="672" w:type="dxa"/>
            <w:tcBorders>
              <w:top w:val="nil"/>
              <w:left w:val="nil"/>
              <w:bottom w:val="single" w:sz="4" w:space="0" w:color="000000"/>
              <w:right w:val="single" w:sz="4" w:space="0" w:color="000000"/>
            </w:tcBorders>
            <w:shd w:val="clear" w:color="auto" w:fill="auto"/>
            <w:vAlign w:val="center"/>
          </w:tcPr>
          <w:p w:rsidR="00976B31" w:rsidRDefault="007647D7">
            <w:pPr>
              <w:spacing w:after="0" w:line="240" w:lineRule="auto"/>
              <w:jc w:val="center"/>
              <w:rPr>
                <w:color w:val="000000"/>
                <w:sz w:val="18"/>
                <w:szCs w:val="18"/>
              </w:rPr>
            </w:pPr>
            <w:r>
              <w:rPr>
                <w:color w:val="000000"/>
                <w:sz w:val="18"/>
                <w:szCs w:val="18"/>
              </w:rPr>
              <w:t>08:30 - 09:00</w:t>
            </w:r>
          </w:p>
        </w:tc>
        <w:tc>
          <w:tcPr>
            <w:tcW w:w="672" w:type="dxa"/>
            <w:tcBorders>
              <w:top w:val="nil"/>
              <w:left w:val="nil"/>
              <w:bottom w:val="single" w:sz="4" w:space="0" w:color="000000"/>
              <w:right w:val="single" w:sz="4" w:space="0" w:color="000000"/>
            </w:tcBorders>
            <w:shd w:val="clear" w:color="auto" w:fill="auto"/>
            <w:vAlign w:val="center"/>
          </w:tcPr>
          <w:p w:rsidR="00976B31" w:rsidRDefault="007647D7">
            <w:pPr>
              <w:spacing w:after="0" w:line="240" w:lineRule="auto"/>
              <w:jc w:val="center"/>
              <w:rPr>
                <w:color w:val="000000"/>
                <w:sz w:val="18"/>
                <w:szCs w:val="18"/>
              </w:rPr>
            </w:pPr>
            <w:r>
              <w:rPr>
                <w:color w:val="000000"/>
                <w:sz w:val="18"/>
                <w:szCs w:val="18"/>
              </w:rPr>
              <w:t>09:00 - 09:30</w:t>
            </w:r>
          </w:p>
        </w:tc>
        <w:tc>
          <w:tcPr>
            <w:tcW w:w="672" w:type="dxa"/>
            <w:tcBorders>
              <w:top w:val="nil"/>
              <w:left w:val="nil"/>
              <w:bottom w:val="single" w:sz="4" w:space="0" w:color="000000"/>
              <w:right w:val="single" w:sz="4" w:space="0" w:color="000000"/>
            </w:tcBorders>
            <w:shd w:val="clear" w:color="auto" w:fill="auto"/>
            <w:vAlign w:val="center"/>
          </w:tcPr>
          <w:p w:rsidR="00976B31" w:rsidRDefault="007647D7">
            <w:pPr>
              <w:spacing w:after="0" w:line="240" w:lineRule="auto"/>
              <w:jc w:val="center"/>
              <w:rPr>
                <w:color w:val="000000"/>
                <w:sz w:val="18"/>
                <w:szCs w:val="18"/>
              </w:rPr>
            </w:pPr>
            <w:r>
              <w:rPr>
                <w:color w:val="000000"/>
                <w:sz w:val="18"/>
                <w:szCs w:val="18"/>
              </w:rPr>
              <w:t>09:30 - 10:00</w:t>
            </w:r>
          </w:p>
        </w:tc>
        <w:tc>
          <w:tcPr>
            <w:tcW w:w="634" w:type="dxa"/>
            <w:tcBorders>
              <w:top w:val="nil"/>
              <w:left w:val="nil"/>
              <w:bottom w:val="single" w:sz="4" w:space="0" w:color="000000"/>
              <w:right w:val="single" w:sz="4" w:space="0" w:color="000000"/>
            </w:tcBorders>
            <w:shd w:val="clear" w:color="auto" w:fill="auto"/>
            <w:vAlign w:val="center"/>
          </w:tcPr>
          <w:p w:rsidR="00976B31" w:rsidRDefault="007647D7">
            <w:pPr>
              <w:spacing w:after="0" w:line="240" w:lineRule="auto"/>
              <w:jc w:val="center"/>
              <w:rPr>
                <w:color w:val="000000"/>
                <w:sz w:val="18"/>
                <w:szCs w:val="18"/>
              </w:rPr>
            </w:pPr>
            <w:r>
              <w:rPr>
                <w:color w:val="000000"/>
                <w:sz w:val="18"/>
                <w:szCs w:val="18"/>
              </w:rPr>
              <w:t>10:00-10:30</w:t>
            </w:r>
          </w:p>
        </w:tc>
        <w:tc>
          <w:tcPr>
            <w:tcW w:w="673" w:type="dxa"/>
            <w:tcBorders>
              <w:top w:val="nil"/>
              <w:left w:val="nil"/>
              <w:bottom w:val="single" w:sz="4" w:space="0" w:color="000000"/>
              <w:right w:val="single" w:sz="4" w:space="0" w:color="000000"/>
            </w:tcBorders>
            <w:shd w:val="clear" w:color="auto" w:fill="auto"/>
            <w:vAlign w:val="center"/>
          </w:tcPr>
          <w:p w:rsidR="00976B31" w:rsidRDefault="007647D7">
            <w:pPr>
              <w:spacing w:after="0" w:line="240" w:lineRule="auto"/>
              <w:jc w:val="center"/>
              <w:rPr>
                <w:color w:val="000000"/>
                <w:sz w:val="18"/>
                <w:szCs w:val="18"/>
              </w:rPr>
            </w:pPr>
            <w:r>
              <w:rPr>
                <w:color w:val="000000"/>
                <w:sz w:val="18"/>
                <w:szCs w:val="18"/>
              </w:rPr>
              <w:t>10:30 - 11:00</w:t>
            </w:r>
          </w:p>
        </w:tc>
        <w:tc>
          <w:tcPr>
            <w:tcW w:w="673" w:type="dxa"/>
            <w:tcBorders>
              <w:top w:val="nil"/>
              <w:left w:val="nil"/>
              <w:bottom w:val="single" w:sz="4" w:space="0" w:color="000000"/>
              <w:right w:val="single" w:sz="4" w:space="0" w:color="000000"/>
            </w:tcBorders>
            <w:shd w:val="clear" w:color="auto" w:fill="auto"/>
            <w:vAlign w:val="center"/>
          </w:tcPr>
          <w:p w:rsidR="00976B31" w:rsidRDefault="007647D7">
            <w:pPr>
              <w:spacing w:after="0" w:line="240" w:lineRule="auto"/>
              <w:jc w:val="center"/>
              <w:rPr>
                <w:color w:val="000000"/>
                <w:sz w:val="18"/>
                <w:szCs w:val="18"/>
              </w:rPr>
            </w:pPr>
            <w:r>
              <w:rPr>
                <w:color w:val="000000"/>
                <w:sz w:val="18"/>
                <w:szCs w:val="18"/>
              </w:rPr>
              <w:t>11:00 - 11:30</w:t>
            </w:r>
          </w:p>
        </w:tc>
        <w:tc>
          <w:tcPr>
            <w:tcW w:w="673" w:type="dxa"/>
            <w:tcBorders>
              <w:top w:val="nil"/>
              <w:left w:val="nil"/>
              <w:bottom w:val="single" w:sz="4" w:space="0" w:color="000000"/>
              <w:right w:val="single" w:sz="4" w:space="0" w:color="000000"/>
            </w:tcBorders>
            <w:shd w:val="clear" w:color="auto" w:fill="auto"/>
            <w:vAlign w:val="center"/>
          </w:tcPr>
          <w:p w:rsidR="00976B31" w:rsidRDefault="007647D7">
            <w:pPr>
              <w:spacing w:after="0" w:line="240" w:lineRule="auto"/>
              <w:jc w:val="center"/>
              <w:rPr>
                <w:color w:val="000000"/>
                <w:sz w:val="18"/>
                <w:szCs w:val="18"/>
              </w:rPr>
            </w:pPr>
            <w:r>
              <w:rPr>
                <w:color w:val="000000"/>
                <w:sz w:val="18"/>
                <w:szCs w:val="18"/>
              </w:rPr>
              <w:t>11:30 - 12:00</w:t>
            </w:r>
          </w:p>
        </w:tc>
        <w:tc>
          <w:tcPr>
            <w:tcW w:w="673" w:type="dxa"/>
            <w:tcBorders>
              <w:top w:val="nil"/>
              <w:left w:val="nil"/>
              <w:bottom w:val="single" w:sz="4" w:space="0" w:color="000000"/>
              <w:right w:val="single" w:sz="4" w:space="0" w:color="000000"/>
            </w:tcBorders>
            <w:shd w:val="clear" w:color="auto" w:fill="auto"/>
            <w:vAlign w:val="center"/>
          </w:tcPr>
          <w:p w:rsidR="00976B31" w:rsidRDefault="007647D7">
            <w:pPr>
              <w:spacing w:after="0" w:line="240" w:lineRule="auto"/>
              <w:jc w:val="center"/>
              <w:rPr>
                <w:color w:val="000000"/>
                <w:sz w:val="18"/>
                <w:szCs w:val="18"/>
              </w:rPr>
            </w:pPr>
            <w:r>
              <w:rPr>
                <w:color w:val="000000"/>
                <w:sz w:val="18"/>
                <w:szCs w:val="18"/>
              </w:rPr>
              <w:t>12:00 - 12:30</w:t>
            </w:r>
          </w:p>
        </w:tc>
        <w:tc>
          <w:tcPr>
            <w:tcW w:w="673" w:type="dxa"/>
            <w:tcBorders>
              <w:top w:val="nil"/>
              <w:left w:val="nil"/>
              <w:bottom w:val="single" w:sz="4" w:space="0" w:color="000000"/>
              <w:right w:val="single" w:sz="4" w:space="0" w:color="000000"/>
            </w:tcBorders>
            <w:shd w:val="clear" w:color="auto" w:fill="auto"/>
            <w:vAlign w:val="center"/>
          </w:tcPr>
          <w:p w:rsidR="00976B31" w:rsidRDefault="007647D7">
            <w:pPr>
              <w:spacing w:after="0" w:line="240" w:lineRule="auto"/>
              <w:jc w:val="center"/>
              <w:rPr>
                <w:color w:val="000000"/>
                <w:sz w:val="18"/>
                <w:szCs w:val="18"/>
              </w:rPr>
            </w:pPr>
            <w:r>
              <w:rPr>
                <w:color w:val="000000"/>
                <w:sz w:val="18"/>
                <w:szCs w:val="18"/>
              </w:rPr>
              <w:t>12:30 - 13:00</w:t>
            </w:r>
          </w:p>
        </w:tc>
        <w:tc>
          <w:tcPr>
            <w:tcW w:w="673" w:type="dxa"/>
            <w:tcBorders>
              <w:top w:val="nil"/>
              <w:left w:val="nil"/>
              <w:bottom w:val="single" w:sz="4" w:space="0" w:color="000000"/>
              <w:right w:val="single" w:sz="4" w:space="0" w:color="000000"/>
            </w:tcBorders>
            <w:shd w:val="clear" w:color="auto" w:fill="auto"/>
            <w:vAlign w:val="center"/>
          </w:tcPr>
          <w:p w:rsidR="00976B31" w:rsidRDefault="007647D7">
            <w:pPr>
              <w:spacing w:after="0" w:line="240" w:lineRule="auto"/>
              <w:jc w:val="center"/>
              <w:rPr>
                <w:color w:val="000000"/>
                <w:sz w:val="18"/>
                <w:szCs w:val="18"/>
              </w:rPr>
            </w:pPr>
            <w:r>
              <w:rPr>
                <w:color w:val="000000"/>
                <w:sz w:val="18"/>
                <w:szCs w:val="18"/>
              </w:rPr>
              <w:t>13:00 - 13:30</w:t>
            </w:r>
          </w:p>
        </w:tc>
        <w:tc>
          <w:tcPr>
            <w:tcW w:w="673" w:type="dxa"/>
            <w:tcBorders>
              <w:top w:val="nil"/>
              <w:left w:val="nil"/>
              <w:bottom w:val="single" w:sz="4" w:space="0" w:color="000000"/>
              <w:right w:val="single" w:sz="4" w:space="0" w:color="000000"/>
            </w:tcBorders>
            <w:shd w:val="clear" w:color="auto" w:fill="auto"/>
            <w:vAlign w:val="center"/>
          </w:tcPr>
          <w:p w:rsidR="00976B31" w:rsidRDefault="007647D7">
            <w:pPr>
              <w:spacing w:after="0" w:line="240" w:lineRule="auto"/>
              <w:jc w:val="center"/>
              <w:rPr>
                <w:color w:val="000000"/>
                <w:sz w:val="18"/>
                <w:szCs w:val="18"/>
              </w:rPr>
            </w:pPr>
            <w:r>
              <w:rPr>
                <w:color w:val="000000"/>
                <w:sz w:val="18"/>
                <w:szCs w:val="18"/>
              </w:rPr>
              <w:t>13:30 - 14:00</w:t>
            </w:r>
          </w:p>
        </w:tc>
        <w:tc>
          <w:tcPr>
            <w:tcW w:w="673" w:type="dxa"/>
            <w:tcBorders>
              <w:top w:val="nil"/>
              <w:left w:val="nil"/>
              <w:bottom w:val="single" w:sz="4" w:space="0" w:color="000000"/>
              <w:right w:val="single" w:sz="4" w:space="0" w:color="000000"/>
            </w:tcBorders>
            <w:shd w:val="clear" w:color="auto" w:fill="auto"/>
            <w:vAlign w:val="center"/>
          </w:tcPr>
          <w:p w:rsidR="00976B31" w:rsidRDefault="007647D7">
            <w:pPr>
              <w:spacing w:after="0" w:line="240" w:lineRule="auto"/>
              <w:jc w:val="center"/>
              <w:rPr>
                <w:color w:val="000000"/>
                <w:sz w:val="18"/>
                <w:szCs w:val="18"/>
              </w:rPr>
            </w:pPr>
            <w:r>
              <w:rPr>
                <w:color w:val="000000"/>
                <w:sz w:val="18"/>
                <w:szCs w:val="18"/>
              </w:rPr>
              <w:t>14:00 - 14:30</w:t>
            </w:r>
          </w:p>
        </w:tc>
        <w:tc>
          <w:tcPr>
            <w:tcW w:w="673" w:type="dxa"/>
            <w:tcBorders>
              <w:top w:val="nil"/>
              <w:left w:val="nil"/>
              <w:bottom w:val="single" w:sz="4" w:space="0" w:color="000000"/>
              <w:right w:val="single" w:sz="4" w:space="0" w:color="000000"/>
            </w:tcBorders>
            <w:shd w:val="clear" w:color="auto" w:fill="auto"/>
            <w:vAlign w:val="center"/>
          </w:tcPr>
          <w:p w:rsidR="00976B31" w:rsidRDefault="007647D7">
            <w:pPr>
              <w:spacing w:after="0" w:line="240" w:lineRule="auto"/>
              <w:jc w:val="center"/>
              <w:rPr>
                <w:color w:val="000000"/>
                <w:sz w:val="18"/>
                <w:szCs w:val="18"/>
              </w:rPr>
            </w:pPr>
            <w:r>
              <w:rPr>
                <w:color w:val="000000"/>
                <w:sz w:val="18"/>
                <w:szCs w:val="18"/>
              </w:rPr>
              <w:t>14:30 - 15:00</w:t>
            </w:r>
          </w:p>
        </w:tc>
        <w:tc>
          <w:tcPr>
            <w:tcW w:w="673" w:type="dxa"/>
            <w:tcBorders>
              <w:top w:val="nil"/>
              <w:left w:val="nil"/>
              <w:bottom w:val="single" w:sz="4" w:space="0" w:color="000000"/>
              <w:right w:val="single" w:sz="4" w:space="0" w:color="000000"/>
            </w:tcBorders>
            <w:shd w:val="clear" w:color="auto" w:fill="auto"/>
            <w:vAlign w:val="center"/>
          </w:tcPr>
          <w:p w:rsidR="00976B31" w:rsidRDefault="007647D7">
            <w:pPr>
              <w:spacing w:after="0" w:line="240" w:lineRule="auto"/>
              <w:jc w:val="center"/>
              <w:rPr>
                <w:color w:val="000000"/>
                <w:sz w:val="18"/>
                <w:szCs w:val="18"/>
              </w:rPr>
            </w:pPr>
            <w:r>
              <w:rPr>
                <w:color w:val="000000"/>
                <w:sz w:val="18"/>
                <w:szCs w:val="18"/>
              </w:rPr>
              <w:t>15:00 - 15:30</w:t>
            </w:r>
          </w:p>
        </w:tc>
        <w:tc>
          <w:tcPr>
            <w:tcW w:w="673" w:type="dxa"/>
            <w:tcBorders>
              <w:top w:val="nil"/>
              <w:left w:val="nil"/>
              <w:bottom w:val="single" w:sz="4" w:space="0" w:color="000000"/>
              <w:right w:val="single" w:sz="4" w:space="0" w:color="000000"/>
            </w:tcBorders>
            <w:shd w:val="clear" w:color="auto" w:fill="auto"/>
            <w:vAlign w:val="center"/>
          </w:tcPr>
          <w:p w:rsidR="00976B31" w:rsidRDefault="007647D7">
            <w:pPr>
              <w:spacing w:after="0" w:line="240" w:lineRule="auto"/>
              <w:jc w:val="center"/>
              <w:rPr>
                <w:color w:val="000000"/>
                <w:sz w:val="18"/>
                <w:szCs w:val="18"/>
              </w:rPr>
            </w:pPr>
            <w:r>
              <w:rPr>
                <w:color w:val="000000"/>
                <w:sz w:val="18"/>
                <w:szCs w:val="18"/>
              </w:rPr>
              <w:t>15:30 - 16:00</w:t>
            </w:r>
          </w:p>
        </w:tc>
        <w:tc>
          <w:tcPr>
            <w:tcW w:w="673" w:type="dxa"/>
            <w:tcBorders>
              <w:top w:val="nil"/>
              <w:left w:val="nil"/>
              <w:bottom w:val="single" w:sz="4" w:space="0" w:color="000000"/>
              <w:right w:val="single" w:sz="4" w:space="0" w:color="000000"/>
            </w:tcBorders>
            <w:shd w:val="clear" w:color="auto" w:fill="auto"/>
            <w:vAlign w:val="center"/>
          </w:tcPr>
          <w:p w:rsidR="00976B31" w:rsidRDefault="007647D7">
            <w:pPr>
              <w:spacing w:after="0" w:line="240" w:lineRule="auto"/>
              <w:jc w:val="center"/>
              <w:rPr>
                <w:color w:val="000000"/>
                <w:sz w:val="18"/>
                <w:szCs w:val="18"/>
              </w:rPr>
            </w:pPr>
            <w:r>
              <w:rPr>
                <w:color w:val="000000"/>
                <w:sz w:val="18"/>
                <w:szCs w:val="18"/>
              </w:rPr>
              <w:t>16:00 - 16:30</w:t>
            </w:r>
          </w:p>
        </w:tc>
        <w:tc>
          <w:tcPr>
            <w:tcW w:w="673" w:type="dxa"/>
            <w:tcBorders>
              <w:top w:val="nil"/>
              <w:left w:val="nil"/>
              <w:bottom w:val="single" w:sz="4" w:space="0" w:color="000000"/>
              <w:right w:val="single" w:sz="4" w:space="0" w:color="000000"/>
            </w:tcBorders>
            <w:shd w:val="clear" w:color="auto" w:fill="auto"/>
            <w:vAlign w:val="center"/>
          </w:tcPr>
          <w:p w:rsidR="00976B31" w:rsidRDefault="007647D7">
            <w:pPr>
              <w:spacing w:after="0" w:line="240" w:lineRule="auto"/>
              <w:jc w:val="center"/>
              <w:rPr>
                <w:color w:val="000000"/>
                <w:sz w:val="18"/>
                <w:szCs w:val="18"/>
              </w:rPr>
            </w:pPr>
            <w:r>
              <w:rPr>
                <w:color w:val="000000"/>
                <w:sz w:val="18"/>
                <w:szCs w:val="18"/>
              </w:rPr>
              <w:t>16:30 - 17:00</w:t>
            </w:r>
          </w:p>
        </w:tc>
        <w:tc>
          <w:tcPr>
            <w:tcW w:w="673" w:type="dxa"/>
            <w:tcBorders>
              <w:top w:val="nil"/>
              <w:left w:val="nil"/>
              <w:bottom w:val="single" w:sz="4" w:space="0" w:color="000000"/>
              <w:right w:val="single" w:sz="4" w:space="0" w:color="000000"/>
            </w:tcBorders>
            <w:shd w:val="clear" w:color="auto" w:fill="auto"/>
            <w:vAlign w:val="center"/>
          </w:tcPr>
          <w:p w:rsidR="00976B31" w:rsidRDefault="007647D7">
            <w:pPr>
              <w:spacing w:after="0" w:line="240" w:lineRule="auto"/>
              <w:jc w:val="center"/>
              <w:rPr>
                <w:color w:val="000000"/>
                <w:sz w:val="18"/>
                <w:szCs w:val="18"/>
              </w:rPr>
            </w:pPr>
            <w:r>
              <w:rPr>
                <w:color w:val="000000"/>
                <w:sz w:val="18"/>
                <w:szCs w:val="18"/>
              </w:rPr>
              <w:t>17:00 - 17:30</w:t>
            </w:r>
          </w:p>
        </w:tc>
        <w:tc>
          <w:tcPr>
            <w:tcW w:w="673" w:type="dxa"/>
            <w:tcBorders>
              <w:top w:val="nil"/>
              <w:left w:val="nil"/>
              <w:bottom w:val="single" w:sz="4" w:space="0" w:color="000000"/>
              <w:right w:val="single" w:sz="4" w:space="0" w:color="000000"/>
            </w:tcBorders>
            <w:shd w:val="clear" w:color="auto" w:fill="auto"/>
            <w:vAlign w:val="center"/>
          </w:tcPr>
          <w:p w:rsidR="00976B31" w:rsidRDefault="007647D7">
            <w:pPr>
              <w:spacing w:after="0" w:line="240" w:lineRule="auto"/>
              <w:jc w:val="center"/>
              <w:rPr>
                <w:color w:val="000000"/>
                <w:sz w:val="18"/>
                <w:szCs w:val="18"/>
              </w:rPr>
            </w:pPr>
            <w:r>
              <w:rPr>
                <w:color w:val="000000"/>
                <w:sz w:val="18"/>
                <w:szCs w:val="18"/>
              </w:rPr>
              <w:t>17:30 - 18:00</w:t>
            </w:r>
          </w:p>
        </w:tc>
      </w:tr>
      <w:tr w:rsidR="00976B31">
        <w:trPr>
          <w:trHeight w:val="360"/>
        </w:trPr>
        <w:tc>
          <w:tcPr>
            <w:tcW w:w="1203" w:type="dxa"/>
            <w:tcBorders>
              <w:top w:val="nil"/>
              <w:left w:val="single" w:sz="4" w:space="0" w:color="000000"/>
              <w:bottom w:val="single" w:sz="4" w:space="0" w:color="000000"/>
              <w:right w:val="single" w:sz="4" w:space="0" w:color="000000"/>
            </w:tcBorders>
            <w:shd w:val="clear" w:color="auto" w:fill="auto"/>
            <w:vAlign w:val="center"/>
          </w:tcPr>
          <w:p w:rsidR="00976B31" w:rsidRDefault="007647D7">
            <w:pPr>
              <w:spacing w:after="0" w:line="240" w:lineRule="auto"/>
              <w:jc w:val="center"/>
              <w:rPr>
                <w:i/>
                <w:color w:val="000000"/>
              </w:rPr>
            </w:pPr>
            <w:r>
              <w:rPr>
                <w:i/>
                <w:color w:val="000000"/>
              </w:rPr>
              <w:t>World Cup Competition</w:t>
            </w:r>
          </w:p>
        </w:tc>
        <w:tc>
          <w:tcPr>
            <w:tcW w:w="672"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000000"/>
              </w:rPr>
            </w:pPr>
          </w:p>
        </w:tc>
        <w:tc>
          <w:tcPr>
            <w:tcW w:w="2651" w:type="dxa"/>
            <w:gridSpan w:val="4"/>
            <w:tcBorders>
              <w:top w:val="single" w:sz="4" w:space="0" w:color="000000"/>
              <w:left w:val="nil"/>
              <w:bottom w:val="single" w:sz="4" w:space="0" w:color="000000"/>
              <w:right w:val="single" w:sz="4" w:space="0" w:color="000000"/>
            </w:tcBorders>
            <w:shd w:val="clear" w:color="auto" w:fill="BDD7EE"/>
            <w:vAlign w:val="center"/>
          </w:tcPr>
          <w:p w:rsidR="00976B31" w:rsidRDefault="007647D7">
            <w:pPr>
              <w:spacing w:after="0" w:line="240" w:lineRule="auto"/>
              <w:jc w:val="center"/>
              <w:rPr>
                <w:color w:val="000000"/>
              </w:rPr>
            </w:pPr>
            <w:r>
              <w:rPr>
                <w:color w:val="000000"/>
              </w:rPr>
              <w:t>SEMI FINALS</w:t>
            </w:r>
          </w:p>
        </w:tc>
        <w:tc>
          <w:tcPr>
            <w:tcW w:w="673"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000000"/>
              </w:rPr>
            </w:pPr>
          </w:p>
        </w:tc>
        <w:tc>
          <w:tcPr>
            <w:tcW w:w="673"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000000"/>
              </w:rPr>
            </w:pPr>
          </w:p>
        </w:tc>
        <w:tc>
          <w:tcPr>
            <w:tcW w:w="2019" w:type="dxa"/>
            <w:gridSpan w:val="3"/>
            <w:tcBorders>
              <w:top w:val="single" w:sz="4" w:space="0" w:color="000000"/>
              <w:left w:val="nil"/>
              <w:bottom w:val="single" w:sz="4" w:space="0" w:color="000000"/>
              <w:right w:val="nil"/>
            </w:tcBorders>
            <w:shd w:val="clear" w:color="auto" w:fill="0070C0"/>
            <w:vAlign w:val="center"/>
          </w:tcPr>
          <w:p w:rsidR="00976B31" w:rsidRDefault="007647D7">
            <w:pPr>
              <w:spacing w:after="0" w:line="240" w:lineRule="auto"/>
              <w:jc w:val="center"/>
              <w:rPr>
                <w:color w:val="FFFFFF"/>
                <w:sz w:val="20"/>
                <w:szCs w:val="20"/>
              </w:rPr>
            </w:pPr>
            <w:r>
              <w:rPr>
                <w:color w:val="FFFFFF"/>
                <w:sz w:val="20"/>
                <w:szCs w:val="20"/>
              </w:rPr>
              <w:t>FINALS</w:t>
            </w:r>
          </w:p>
        </w:tc>
        <w:tc>
          <w:tcPr>
            <w:tcW w:w="673" w:type="dxa"/>
            <w:tcBorders>
              <w:top w:val="nil"/>
              <w:left w:val="single" w:sz="4" w:space="0" w:color="000000"/>
              <w:bottom w:val="single" w:sz="4" w:space="0" w:color="000000"/>
              <w:right w:val="single" w:sz="4" w:space="0" w:color="000000"/>
            </w:tcBorders>
            <w:shd w:val="clear" w:color="auto" w:fill="auto"/>
            <w:vAlign w:val="center"/>
          </w:tcPr>
          <w:p w:rsidR="00976B31" w:rsidRDefault="00976B31">
            <w:pPr>
              <w:spacing w:after="0" w:line="240" w:lineRule="auto"/>
              <w:jc w:val="center"/>
              <w:rPr>
                <w:color w:val="000000"/>
              </w:rPr>
            </w:pPr>
          </w:p>
        </w:tc>
        <w:tc>
          <w:tcPr>
            <w:tcW w:w="673"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000000"/>
              </w:rPr>
            </w:pPr>
          </w:p>
        </w:tc>
        <w:tc>
          <w:tcPr>
            <w:tcW w:w="673"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000000"/>
              </w:rPr>
            </w:pPr>
          </w:p>
        </w:tc>
        <w:tc>
          <w:tcPr>
            <w:tcW w:w="2019" w:type="dxa"/>
            <w:gridSpan w:val="3"/>
            <w:tcBorders>
              <w:top w:val="single" w:sz="4" w:space="0" w:color="000000"/>
              <w:left w:val="nil"/>
              <w:bottom w:val="single" w:sz="4" w:space="0" w:color="000000"/>
              <w:right w:val="single" w:sz="4" w:space="0" w:color="000000"/>
            </w:tcBorders>
            <w:shd w:val="clear" w:color="auto" w:fill="BDD7EE"/>
            <w:vAlign w:val="center"/>
          </w:tcPr>
          <w:p w:rsidR="00976B31" w:rsidRDefault="007647D7">
            <w:pPr>
              <w:spacing w:after="0" w:line="240" w:lineRule="auto"/>
              <w:jc w:val="center"/>
              <w:rPr>
                <w:color w:val="000000"/>
              </w:rPr>
            </w:pPr>
            <w:r>
              <w:rPr>
                <w:color w:val="000000"/>
              </w:rPr>
              <w:t>EXTREME SLALOM</w:t>
            </w:r>
          </w:p>
        </w:tc>
        <w:tc>
          <w:tcPr>
            <w:tcW w:w="673"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000000"/>
              </w:rPr>
            </w:pPr>
          </w:p>
        </w:tc>
        <w:tc>
          <w:tcPr>
            <w:tcW w:w="673"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000000"/>
              </w:rPr>
            </w:pPr>
          </w:p>
        </w:tc>
        <w:tc>
          <w:tcPr>
            <w:tcW w:w="673"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000000"/>
              </w:rPr>
            </w:pPr>
          </w:p>
        </w:tc>
      </w:tr>
      <w:tr w:rsidR="00976B31">
        <w:trPr>
          <w:trHeight w:val="360"/>
        </w:trPr>
        <w:tc>
          <w:tcPr>
            <w:tcW w:w="1203" w:type="dxa"/>
            <w:tcBorders>
              <w:top w:val="nil"/>
              <w:left w:val="single" w:sz="4" w:space="0" w:color="000000"/>
              <w:bottom w:val="single" w:sz="4" w:space="0" w:color="000000"/>
              <w:right w:val="single" w:sz="4" w:space="0" w:color="000000"/>
            </w:tcBorders>
            <w:shd w:val="clear" w:color="auto" w:fill="auto"/>
            <w:vAlign w:val="center"/>
          </w:tcPr>
          <w:p w:rsidR="00976B31" w:rsidRDefault="007647D7">
            <w:pPr>
              <w:spacing w:after="0" w:line="240" w:lineRule="auto"/>
              <w:jc w:val="center"/>
              <w:rPr>
                <w:i/>
                <w:color w:val="000000"/>
              </w:rPr>
            </w:pPr>
            <w:r>
              <w:rPr>
                <w:i/>
                <w:color w:val="000000"/>
              </w:rPr>
              <w:t>Go Paddling</w:t>
            </w:r>
          </w:p>
        </w:tc>
        <w:tc>
          <w:tcPr>
            <w:tcW w:w="672"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000000"/>
              </w:rPr>
            </w:pPr>
          </w:p>
        </w:tc>
        <w:tc>
          <w:tcPr>
            <w:tcW w:w="672"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000000"/>
              </w:rPr>
            </w:pPr>
          </w:p>
        </w:tc>
        <w:tc>
          <w:tcPr>
            <w:tcW w:w="672"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000000"/>
              </w:rPr>
            </w:pPr>
          </w:p>
        </w:tc>
        <w:tc>
          <w:tcPr>
            <w:tcW w:w="2653" w:type="dxa"/>
            <w:gridSpan w:val="4"/>
            <w:tcBorders>
              <w:top w:val="single" w:sz="4" w:space="0" w:color="000000"/>
              <w:left w:val="nil"/>
              <w:bottom w:val="single" w:sz="4" w:space="0" w:color="000000"/>
              <w:right w:val="nil"/>
            </w:tcBorders>
            <w:shd w:val="clear" w:color="auto" w:fill="FFC000"/>
            <w:vAlign w:val="center"/>
          </w:tcPr>
          <w:p w:rsidR="00976B31" w:rsidRDefault="007647D7">
            <w:pPr>
              <w:spacing w:after="0" w:line="240" w:lineRule="auto"/>
              <w:jc w:val="center"/>
              <w:rPr>
                <w:color w:val="000000"/>
                <w:sz w:val="20"/>
                <w:szCs w:val="20"/>
              </w:rPr>
            </w:pPr>
            <w:r>
              <w:rPr>
                <w:color w:val="000000"/>
                <w:sz w:val="20"/>
                <w:szCs w:val="20"/>
              </w:rPr>
              <w:t>GO PADDLING – HAVE A GO</w:t>
            </w:r>
          </w:p>
        </w:tc>
        <w:tc>
          <w:tcPr>
            <w:tcW w:w="673" w:type="dxa"/>
            <w:tcBorders>
              <w:top w:val="nil"/>
              <w:left w:val="single" w:sz="4" w:space="0" w:color="000000"/>
              <w:bottom w:val="single" w:sz="4" w:space="0" w:color="000000"/>
              <w:right w:val="single" w:sz="4" w:space="0" w:color="000000"/>
            </w:tcBorders>
            <w:shd w:val="clear" w:color="auto" w:fill="auto"/>
            <w:vAlign w:val="center"/>
          </w:tcPr>
          <w:p w:rsidR="00976B31" w:rsidRDefault="00976B31">
            <w:pPr>
              <w:spacing w:after="0" w:line="240" w:lineRule="auto"/>
              <w:jc w:val="center"/>
              <w:rPr>
                <w:color w:val="000000"/>
              </w:rPr>
            </w:pPr>
          </w:p>
        </w:tc>
        <w:tc>
          <w:tcPr>
            <w:tcW w:w="673"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000000"/>
              </w:rPr>
            </w:pPr>
          </w:p>
        </w:tc>
        <w:tc>
          <w:tcPr>
            <w:tcW w:w="673"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000000"/>
              </w:rPr>
            </w:pPr>
          </w:p>
        </w:tc>
        <w:tc>
          <w:tcPr>
            <w:tcW w:w="4038" w:type="dxa"/>
            <w:gridSpan w:val="6"/>
            <w:tcBorders>
              <w:top w:val="single" w:sz="4" w:space="0" w:color="000000"/>
              <w:left w:val="nil"/>
              <w:bottom w:val="single" w:sz="4" w:space="0" w:color="000000"/>
              <w:right w:val="nil"/>
            </w:tcBorders>
            <w:shd w:val="clear" w:color="auto" w:fill="FFC000"/>
            <w:vAlign w:val="center"/>
          </w:tcPr>
          <w:p w:rsidR="00976B31" w:rsidRDefault="007647D7">
            <w:pPr>
              <w:spacing w:after="0" w:line="240" w:lineRule="auto"/>
              <w:jc w:val="center"/>
              <w:rPr>
                <w:color w:val="000000"/>
                <w:sz w:val="20"/>
                <w:szCs w:val="20"/>
              </w:rPr>
            </w:pPr>
            <w:r>
              <w:rPr>
                <w:color w:val="000000"/>
                <w:sz w:val="20"/>
                <w:szCs w:val="20"/>
              </w:rPr>
              <w:t>GO PADDLING – HAVE A GO</w:t>
            </w:r>
          </w:p>
        </w:tc>
        <w:tc>
          <w:tcPr>
            <w:tcW w:w="673" w:type="dxa"/>
            <w:tcBorders>
              <w:top w:val="nil"/>
              <w:left w:val="single" w:sz="4" w:space="0" w:color="000000"/>
              <w:bottom w:val="single" w:sz="4" w:space="0" w:color="000000"/>
              <w:right w:val="single" w:sz="4" w:space="0" w:color="000000"/>
            </w:tcBorders>
            <w:shd w:val="clear" w:color="auto" w:fill="auto"/>
            <w:vAlign w:val="center"/>
          </w:tcPr>
          <w:p w:rsidR="00976B31" w:rsidRDefault="00976B31">
            <w:pPr>
              <w:spacing w:after="0" w:line="240" w:lineRule="auto"/>
              <w:jc w:val="center"/>
              <w:rPr>
                <w:color w:val="000000"/>
              </w:rPr>
            </w:pPr>
          </w:p>
        </w:tc>
        <w:tc>
          <w:tcPr>
            <w:tcW w:w="673"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000000"/>
                <w:sz w:val="20"/>
                <w:szCs w:val="20"/>
              </w:rPr>
            </w:pPr>
          </w:p>
        </w:tc>
        <w:tc>
          <w:tcPr>
            <w:tcW w:w="673"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000000"/>
              </w:rPr>
            </w:pPr>
          </w:p>
        </w:tc>
      </w:tr>
      <w:tr w:rsidR="00976B31">
        <w:trPr>
          <w:trHeight w:val="360"/>
        </w:trPr>
        <w:tc>
          <w:tcPr>
            <w:tcW w:w="1203" w:type="dxa"/>
            <w:tcBorders>
              <w:top w:val="nil"/>
              <w:left w:val="single" w:sz="4" w:space="0" w:color="000000"/>
              <w:bottom w:val="single" w:sz="4" w:space="0" w:color="000000"/>
              <w:right w:val="single" w:sz="4" w:space="0" w:color="000000"/>
            </w:tcBorders>
            <w:shd w:val="clear" w:color="auto" w:fill="auto"/>
            <w:vAlign w:val="center"/>
          </w:tcPr>
          <w:p w:rsidR="00976B31" w:rsidRDefault="007647D7">
            <w:pPr>
              <w:spacing w:after="0" w:line="240" w:lineRule="auto"/>
              <w:jc w:val="center"/>
              <w:rPr>
                <w:i/>
                <w:color w:val="000000"/>
              </w:rPr>
            </w:pPr>
            <w:r>
              <w:rPr>
                <w:i/>
                <w:color w:val="000000"/>
              </w:rPr>
              <w:t xml:space="preserve">Ergo Challenge </w:t>
            </w:r>
          </w:p>
        </w:tc>
        <w:tc>
          <w:tcPr>
            <w:tcW w:w="672"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000000"/>
              </w:rPr>
            </w:pPr>
          </w:p>
        </w:tc>
        <w:tc>
          <w:tcPr>
            <w:tcW w:w="672"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000000"/>
              </w:rPr>
            </w:pPr>
          </w:p>
        </w:tc>
        <w:tc>
          <w:tcPr>
            <w:tcW w:w="672"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000000"/>
              </w:rPr>
            </w:pPr>
          </w:p>
        </w:tc>
        <w:tc>
          <w:tcPr>
            <w:tcW w:w="2653" w:type="dxa"/>
            <w:gridSpan w:val="4"/>
            <w:tcBorders>
              <w:top w:val="single" w:sz="4" w:space="0" w:color="000000"/>
              <w:left w:val="nil"/>
              <w:bottom w:val="single" w:sz="4" w:space="0" w:color="000000"/>
              <w:right w:val="nil"/>
            </w:tcBorders>
            <w:shd w:val="clear" w:color="auto" w:fill="92D050"/>
            <w:vAlign w:val="center"/>
          </w:tcPr>
          <w:p w:rsidR="00976B31" w:rsidRDefault="007647D7">
            <w:pPr>
              <w:spacing w:after="0" w:line="240" w:lineRule="auto"/>
              <w:jc w:val="center"/>
              <w:rPr>
                <w:color w:val="000000"/>
                <w:sz w:val="20"/>
                <w:szCs w:val="20"/>
              </w:rPr>
            </w:pPr>
            <w:r>
              <w:rPr>
                <w:color w:val="000000"/>
                <w:sz w:val="20"/>
                <w:szCs w:val="20"/>
              </w:rPr>
              <w:t>ERGO CHALLENGE</w:t>
            </w:r>
          </w:p>
        </w:tc>
        <w:tc>
          <w:tcPr>
            <w:tcW w:w="673" w:type="dxa"/>
            <w:tcBorders>
              <w:top w:val="nil"/>
              <w:left w:val="single" w:sz="4" w:space="0" w:color="000000"/>
              <w:bottom w:val="single" w:sz="4" w:space="0" w:color="000000"/>
              <w:right w:val="single" w:sz="4" w:space="0" w:color="000000"/>
            </w:tcBorders>
            <w:shd w:val="clear" w:color="auto" w:fill="auto"/>
            <w:vAlign w:val="center"/>
          </w:tcPr>
          <w:p w:rsidR="00976B31" w:rsidRDefault="00976B31">
            <w:pPr>
              <w:spacing w:after="0" w:line="240" w:lineRule="auto"/>
              <w:jc w:val="center"/>
              <w:rPr>
                <w:color w:val="000000"/>
              </w:rPr>
            </w:pPr>
          </w:p>
        </w:tc>
        <w:tc>
          <w:tcPr>
            <w:tcW w:w="673"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000000"/>
              </w:rPr>
            </w:pPr>
          </w:p>
        </w:tc>
        <w:tc>
          <w:tcPr>
            <w:tcW w:w="673"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000000"/>
              </w:rPr>
            </w:pPr>
          </w:p>
        </w:tc>
        <w:tc>
          <w:tcPr>
            <w:tcW w:w="4038" w:type="dxa"/>
            <w:gridSpan w:val="6"/>
            <w:tcBorders>
              <w:top w:val="single" w:sz="4" w:space="0" w:color="000000"/>
              <w:left w:val="nil"/>
              <w:bottom w:val="single" w:sz="4" w:space="0" w:color="000000"/>
              <w:right w:val="nil"/>
            </w:tcBorders>
            <w:shd w:val="clear" w:color="auto" w:fill="92D050"/>
            <w:vAlign w:val="center"/>
          </w:tcPr>
          <w:p w:rsidR="00976B31" w:rsidRDefault="007647D7">
            <w:pPr>
              <w:spacing w:after="0" w:line="240" w:lineRule="auto"/>
              <w:jc w:val="center"/>
              <w:rPr>
                <w:color w:val="000000"/>
                <w:sz w:val="20"/>
                <w:szCs w:val="20"/>
              </w:rPr>
            </w:pPr>
            <w:r>
              <w:rPr>
                <w:color w:val="000000"/>
                <w:sz w:val="20"/>
                <w:szCs w:val="20"/>
              </w:rPr>
              <w:t>ERGO CHALLENGE</w:t>
            </w:r>
          </w:p>
        </w:tc>
        <w:tc>
          <w:tcPr>
            <w:tcW w:w="673" w:type="dxa"/>
            <w:tcBorders>
              <w:top w:val="nil"/>
              <w:left w:val="single" w:sz="4" w:space="0" w:color="000000"/>
              <w:bottom w:val="single" w:sz="4" w:space="0" w:color="000000"/>
              <w:right w:val="single" w:sz="4" w:space="0" w:color="000000"/>
            </w:tcBorders>
            <w:shd w:val="clear" w:color="auto" w:fill="auto"/>
            <w:vAlign w:val="center"/>
          </w:tcPr>
          <w:p w:rsidR="00976B31" w:rsidRDefault="00976B31">
            <w:pPr>
              <w:spacing w:after="0" w:line="240" w:lineRule="auto"/>
              <w:jc w:val="center"/>
              <w:rPr>
                <w:color w:val="000000"/>
              </w:rPr>
            </w:pPr>
          </w:p>
        </w:tc>
        <w:tc>
          <w:tcPr>
            <w:tcW w:w="673"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000000"/>
                <w:sz w:val="20"/>
                <w:szCs w:val="20"/>
              </w:rPr>
            </w:pPr>
          </w:p>
        </w:tc>
        <w:tc>
          <w:tcPr>
            <w:tcW w:w="673"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000000"/>
              </w:rPr>
            </w:pPr>
          </w:p>
        </w:tc>
      </w:tr>
      <w:tr w:rsidR="00976B31">
        <w:trPr>
          <w:trHeight w:val="600"/>
        </w:trPr>
        <w:tc>
          <w:tcPr>
            <w:tcW w:w="1203" w:type="dxa"/>
            <w:tcBorders>
              <w:top w:val="nil"/>
              <w:left w:val="single" w:sz="4" w:space="0" w:color="000000"/>
              <w:bottom w:val="single" w:sz="4" w:space="0" w:color="000000"/>
              <w:right w:val="single" w:sz="4" w:space="0" w:color="000000"/>
            </w:tcBorders>
            <w:shd w:val="clear" w:color="auto" w:fill="auto"/>
            <w:vAlign w:val="center"/>
          </w:tcPr>
          <w:p w:rsidR="00976B31" w:rsidRDefault="007647D7">
            <w:pPr>
              <w:spacing w:after="0" w:line="240" w:lineRule="auto"/>
              <w:jc w:val="center"/>
              <w:rPr>
                <w:i/>
                <w:color w:val="000000"/>
              </w:rPr>
            </w:pPr>
            <w:r>
              <w:rPr>
                <w:i/>
                <w:color w:val="000000"/>
              </w:rPr>
              <w:t>Fitness/dance tasters</w:t>
            </w:r>
          </w:p>
        </w:tc>
        <w:tc>
          <w:tcPr>
            <w:tcW w:w="672"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000000"/>
              </w:rPr>
            </w:pPr>
          </w:p>
        </w:tc>
        <w:tc>
          <w:tcPr>
            <w:tcW w:w="672"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000000"/>
              </w:rPr>
            </w:pPr>
          </w:p>
        </w:tc>
        <w:tc>
          <w:tcPr>
            <w:tcW w:w="672"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000000"/>
              </w:rPr>
            </w:pPr>
          </w:p>
        </w:tc>
        <w:tc>
          <w:tcPr>
            <w:tcW w:w="2653" w:type="dxa"/>
            <w:gridSpan w:val="4"/>
            <w:tcBorders>
              <w:top w:val="single" w:sz="4" w:space="0" w:color="000000"/>
              <w:left w:val="nil"/>
              <w:bottom w:val="single" w:sz="4" w:space="0" w:color="000000"/>
              <w:right w:val="single" w:sz="4" w:space="0" w:color="000000"/>
            </w:tcBorders>
            <w:shd w:val="clear" w:color="auto" w:fill="ACB9CA"/>
            <w:vAlign w:val="center"/>
          </w:tcPr>
          <w:p w:rsidR="00976B31" w:rsidRDefault="007647D7">
            <w:pPr>
              <w:spacing w:after="0" w:line="240" w:lineRule="auto"/>
              <w:jc w:val="center"/>
              <w:rPr>
                <w:sz w:val="20"/>
                <w:szCs w:val="20"/>
              </w:rPr>
            </w:pPr>
            <w:r>
              <w:rPr>
                <w:sz w:val="20"/>
                <w:szCs w:val="20"/>
              </w:rPr>
              <w:t>DANCE/FITNESS SHOWCASE/TASTER</w:t>
            </w:r>
          </w:p>
        </w:tc>
        <w:tc>
          <w:tcPr>
            <w:tcW w:w="673"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sz w:val="20"/>
                <w:szCs w:val="20"/>
              </w:rPr>
            </w:pPr>
          </w:p>
        </w:tc>
        <w:tc>
          <w:tcPr>
            <w:tcW w:w="673"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sz w:val="20"/>
                <w:szCs w:val="20"/>
              </w:rPr>
            </w:pPr>
          </w:p>
        </w:tc>
        <w:tc>
          <w:tcPr>
            <w:tcW w:w="673"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sz w:val="20"/>
                <w:szCs w:val="20"/>
              </w:rPr>
            </w:pPr>
          </w:p>
        </w:tc>
        <w:tc>
          <w:tcPr>
            <w:tcW w:w="4038" w:type="dxa"/>
            <w:gridSpan w:val="6"/>
            <w:tcBorders>
              <w:top w:val="single" w:sz="4" w:space="0" w:color="000000"/>
              <w:left w:val="nil"/>
              <w:bottom w:val="single" w:sz="4" w:space="0" w:color="000000"/>
              <w:right w:val="nil"/>
            </w:tcBorders>
            <w:shd w:val="clear" w:color="auto" w:fill="ACB9CA"/>
            <w:vAlign w:val="center"/>
          </w:tcPr>
          <w:p w:rsidR="00976B31" w:rsidRDefault="007647D7">
            <w:pPr>
              <w:spacing w:after="0" w:line="240" w:lineRule="auto"/>
              <w:jc w:val="center"/>
              <w:rPr>
                <w:sz w:val="20"/>
                <w:szCs w:val="20"/>
              </w:rPr>
            </w:pPr>
            <w:r>
              <w:rPr>
                <w:sz w:val="20"/>
                <w:szCs w:val="20"/>
              </w:rPr>
              <w:t>DANCE/FITNESS TASTER</w:t>
            </w:r>
          </w:p>
        </w:tc>
        <w:tc>
          <w:tcPr>
            <w:tcW w:w="673" w:type="dxa"/>
            <w:tcBorders>
              <w:top w:val="nil"/>
              <w:left w:val="single" w:sz="4" w:space="0" w:color="000000"/>
              <w:bottom w:val="single" w:sz="4" w:space="0" w:color="000000"/>
              <w:right w:val="single" w:sz="4" w:space="0" w:color="000000"/>
            </w:tcBorders>
            <w:shd w:val="clear" w:color="auto" w:fill="auto"/>
            <w:vAlign w:val="center"/>
          </w:tcPr>
          <w:p w:rsidR="00976B31" w:rsidRDefault="00976B31">
            <w:pPr>
              <w:spacing w:after="0" w:line="240" w:lineRule="auto"/>
              <w:jc w:val="center"/>
              <w:rPr>
                <w:color w:val="000000"/>
              </w:rPr>
            </w:pPr>
          </w:p>
        </w:tc>
        <w:tc>
          <w:tcPr>
            <w:tcW w:w="673"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sz w:val="20"/>
                <w:szCs w:val="20"/>
              </w:rPr>
            </w:pPr>
          </w:p>
        </w:tc>
        <w:tc>
          <w:tcPr>
            <w:tcW w:w="673"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000000"/>
              </w:rPr>
            </w:pPr>
          </w:p>
        </w:tc>
      </w:tr>
      <w:tr w:rsidR="00976B31">
        <w:trPr>
          <w:trHeight w:val="600"/>
        </w:trPr>
        <w:tc>
          <w:tcPr>
            <w:tcW w:w="1203" w:type="dxa"/>
            <w:tcBorders>
              <w:top w:val="nil"/>
              <w:left w:val="single" w:sz="4" w:space="0" w:color="000000"/>
              <w:bottom w:val="single" w:sz="4" w:space="0" w:color="000000"/>
              <w:right w:val="single" w:sz="4" w:space="0" w:color="000000"/>
            </w:tcBorders>
            <w:shd w:val="clear" w:color="auto" w:fill="auto"/>
            <w:vAlign w:val="center"/>
          </w:tcPr>
          <w:p w:rsidR="00976B31" w:rsidRDefault="007647D7">
            <w:pPr>
              <w:spacing w:after="0" w:line="240" w:lineRule="auto"/>
              <w:jc w:val="center"/>
              <w:rPr>
                <w:i/>
                <w:color w:val="000000"/>
              </w:rPr>
            </w:pPr>
            <w:r>
              <w:rPr>
                <w:i/>
                <w:color w:val="000000"/>
              </w:rPr>
              <w:t>Beach volleyball</w:t>
            </w:r>
          </w:p>
        </w:tc>
        <w:tc>
          <w:tcPr>
            <w:tcW w:w="672"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000000"/>
              </w:rPr>
            </w:pPr>
          </w:p>
        </w:tc>
        <w:tc>
          <w:tcPr>
            <w:tcW w:w="672"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FFFFFF"/>
                <w:sz w:val="20"/>
                <w:szCs w:val="20"/>
              </w:rPr>
            </w:pPr>
          </w:p>
        </w:tc>
        <w:tc>
          <w:tcPr>
            <w:tcW w:w="672"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FFFFFF"/>
                <w:sz w:val="20"/>
                <w:szCs w:val="20"/>
              </w:rPr>
            </w:pPr>
          </w:p>
        </w:tc>
        <w:tc>
          <w:tcPr>
            <w:tcW w:w="2653" w:type="dxa"/>
            <w:gridSpan w:val="4"/>
            <w:tcBorders>
              <w:top w:val="single" w:sz="4" w:space="0" w:color="000000"/>
              <w:left w:val="nil"/>
              <w:bottom w:val="single" w:sz="4" w:space="0" w:color="000000"/>
              <w:right w:val="single" w:sz="4" w:space="0" w:color="000000"/>
            </w:tcBorders>
            <w:shd w:val="clear" w:color="auto" w:fill="C65911"/>
            <w:vAlign w:val="center"/>
          </w:tcPr>
          <w:p w:rsidR="00976B31" w:rsidRDefault="007647D7">
            <w:pPr>
              <w:spacing w:after="0" w:line="240" w:lineRule="auto"/>
              <w:jc w:val="center"/>
              <w:rPr>
                <w:color w:val="FFFFFF"/>
                <w:sz w:val="20"/>
                <w:szCs w:val="20"/>
              </w:rPr>
            </w:pPr>
            <w:r>
              <w:rPr>
                <w:color w:val="FFFFFF"/>
                <w:sz w:val="20"/>
                <w:szCs w:val="20"/>
              </w:rPr>
              <w:t>BEACH VBALL TASTER</w:t>
            </w:r>
          </w:p>
        </w:tc>
        <w:tc>
          <w:tcPr>
            <w:tcW w:w="673"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FFFFFF"/>
                <w:sz w:val="20"/>
                <w:szCs w:val="20"/>
              </w:rPr>
            </w:pPr>
          </w:p>
        </w:tc>
        <w:tc>
          <w:tcPr>
            <w:tcW w:w="673"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FFFFFF"/>
                <w:sz w:val="20"/>
                <w:szCs w:val="20"/>
              </w:rPr>
            </w:pPr>
          </w:p>
        </w:tc>
        <w:tc>
          <w:tcPr>
            <w:tcW w:w="673"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FFFFFF"/>
                <w:sz w:val="20"/>
                <w:szCs w:val="20"/>
              </w:rPr>
            </w:pPr>
          </w:p>
        </w:tc>
        <w:tc>
          <w:tcPr>
            <w:tcW w:w="4038" w:type="dxa"/>
            <w:gridSpan w:val="6"/>
            <w:tcBorders>
              <w:top w:val="single" w:sz="4" w:space="0" w:color="000000"/>
              <w:left w:val="nil"/>
              <w:bottom w:val="single" w:sz="4" w:space="0" w:color="000000"/>
              <w:right w:val="nil"/>
            </w:tcBorders>
            <w:shd w:val="clear" w:color="auto" w:fill="C65911"/>
            <w:vAlign w:val="center"/>
          </w:tcPr>
          <w:p w:rsidR="00976B31" w:rsidRDefault="007647D7">
            <w:pPr>
              <w:spacing w:after="0" w:line="240" w:lineRule="auto"/>
              <w:jc w:val="center"/>
              <w:rPr>
                <w:color w:val="FFFFFF"/>
                <w:sz w:val="20"/>
                <w:szCs w:val="20"/>
              </w:rPr>
            </w:pPr>
            <w:r>
              <w:rPr>
                <w:color w:val="FFFFFF"/>
                <w:sz w:val="20"/>
                <w:szCs w:val="20"/>
              </w:rPr>
              <w:t>BEACH VBALL TASTER</w:t>
            </w:r>
          </w:p>
        </w:tc>
        <w:tc>
          <w:tcPr>
            <w:tcW w:w="673" w:type="dxa"/>
            <w:tcBorders>
              <w:top w:val="nil"/>
              <w:left w:val="single" w:sz="4" w:space="0" w:color="000000"/>
              <w:bottom w:val="single" w:sz="4" w:space="0" w:color="000000"/>
              <w:right w:val="single" w:sz="4" w:space="0" w:color="000000"/>
            </w:tcBorders>
            <w:shd w:val="clear" w:color="auto" w:fill="auto"/>
            <w:vAlign w:val="center"/>
          </w:tcPr>
          <w:p w:rsidR="00976B31" w:rsidRDefault="00976B31">
            <w:pPr>
              <w:spacing w:after="0" w:line="240" w:lineRule="auto"/>
              <w:jc w:val="center"/>
              <w:rPr>
                <w:color w:val="000000"/>
              </w:rPr>
            </w:pPr>
          </w:p>
        </w:tc>
        <w:tc>
          <w:tcPr>
            <w:tcW w:w="673"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FFFFFF"/>
                <w:sz w:val="20"/>
                <w:szCs w:val="20"/>
              </w:rPr>
            </w:pPr>
          </w:p>
        </w:tc>
        <w:tc>
          <w:tcPr>
            <w:tcW w:w="673"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000000"/>
              </w:rPr>
            </w:pPr>
          </w:p>
        </w:tc>
      </w:tr>
      <w:tr w:rsidR="00976B31">
        <w:trPr>
          <w:trHeight w:val="600"/>
        </w:trPr>
        <w:tc>
          <w:tcPr>
            <w:tcW w:w="1203" w:type="dxa"/>
            <w:tcBorders>
              <w:top w:val="nil"/>
              <w:left w:val="single" w:sz="4" w:space="0" w:color="000000"/>
              <w:bottom w:val="single" w:sz="4" w:space="0" w:color="000000"/>
              <w:right w:val="single" w:sz="4" w:space="0" w:color="000000"/>
            </w:tcBorders>
            <w:shd w:val="clear" w:color="auto" w:fill="auto"/>
            <w:vAlign w:val="center"/>
          </w:tcPr>
          <w:p w:rsidR="00976B31" w:rsidRDefault="007647D7">
            <w:pPr>
              <w:spacing w:after="0" w:line="240" w:lineRule="auto"/>
              <w:jc w:val="center"/>
              <w:rPr>
                <w:i/>
                <w:color w:val="000000"/>
              </w:rPr>
            </w:pPr>
            <w:r>
              <w:rPr>
                <w:i/>
                <w:color w:val="000000"/>
              </w:rPr>
              <w:t xml:space="preserve">Beach soccer </w:t>
            </w:r>
          </w:p>
        </w:tc>
        <w:tc>
          <w:tcPr>
            <w:tcW w:w="672"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000000"/>
              </w:rPr>
            </w:pPr>
          </w:p>
        </w:tc>
        <w:tc>
          <w:tcPr>
            <w:tcW w:w="672"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FFFFFF"/>
                <w:sz w:val="20"/>
                <w:szCs w:val="20"/>
              </w:rPr>
            </w:pPr>
          </w:p>
        </w:tc>
        <w:tc>
          <w:tcPr>
            <w:tcW w:w="672"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sz w:val="20"/>
                <w:szCs w:val="20"/>
              </w:rPr>
            </w:pPr>
          </w:p>
        </w:tc>
        <w:tc>
          <w:tcPr>
            <w:tcW w:w="2653" w:type="dxa"/>
            <w:gridSpan w:val="4"/>
            <w:tcBorders>
              <w:top w:val="single" w:sz="4" w:space="0" w:color="000000"/>
              <w:left w:val="nil"/>
              <w:bottom w:val="single" w:sz="4" w:space="0" w:color="000000"/>
              <w:right w:val="single" w:sz="4" w:space="0" w:color="000000"/>
            </w:tcBorders>
            <w:shd w:val="clear" w:color="auto" w:fill="00B0F0"/>
            <w:vAlign w:val="center"/>
          </w:tcPr>
          <w:p w:rsidR="00976B31" w:rsidRDefault="007647D7">
            <w:pPr>
              <w:spacing w:after="0" w:line="240" w:lineRule="auto"/>
              <w:jc w:val="center"/>
              <w:rPr>
                <w:sz w:val="20"/>
                <w:szCs w:val="20"/>
              </w:rPr>
            </w:pPr>
            <w:r>
              <w:rPr>
                <w:sz w:val="20"/>
                <w:szCs w:val="20"/>
              </w:rPr>
              <w:t>BEACH SOCCER TASTER</w:t>
            </w:r>
          </w:p>
        </w:tc>
        <w:tc>
          <w:tcPr>
            <w:tcW w:w="673"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sz w:val="20"/>
                <w:szCs w:val="20"/>
              </w:rPr>
            </w:pPr>
          </w:p>
        </w:tc>
        <w:tc>
          <w:tcPr>
            <w:tcW w:w="673"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sz w:val="20"/>
                <w:szCs w:val="20"/>
              </w:rPr>
            </w:pPr>
          </w:p>
        </w:tc>
        <w:tc>
          <w:tcPr>
            <w:tcW w:w="673"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sz w:val="20"/>
                <w:szCs w:val="20"/>
              </w:rPr>
            </w:pPr>
          </w:p>
        </w:tc>
        <w:tc>
          <w:tcPr>
            <w:tcW w:w="2019" w:type="dxa"/>
            <w:gridSpan w:val="3"/>
            <w:tcBorders>
              <w:top w:val="nil"/>
              <w:left w:val="nil"/>
              <w:bottom w:val="single" w:sz="4" w:space="0" w:color="000000"/>
              <w:right w:val="single" w:sz="4" w:space="0" w:color="000000"/>
            </w:tcBorders>
            <w:shd w:val="clear" w:color="auto" w:fill="FFFF00"/>
            <w:vAlign w:val="center"/>
          </w:tcPr>
          <w:p w:rsidR="00976B31" w:rsidRDefault="007647D7">
            <w:pPr>
              <w:spacing w:after="0" w:line="240" w:lineRule="auto"/>
              <w:jc w:val="center"/>
              <w:rPr>
                <w:sz w:val="20"/>
                <w:szCs w:val="20"/>
              </w:rPr>
            </w:pPr>
            <w:r>
              <w:rPr>
                <w:color w:val="000000"/>
                <w:sz w:val="20"/>
                <w:szCs w:val="20"/>
              </w:rPr>
              <w:t>BEACH SOCCER EXHIBITION MATCH</w:t>
            </w:r>
          </w:p>
        </w:tc>
        <w:tc>
          <w:tcPr>
            <w:tcW w:w="2019" w:type="dxa"/>
            <w:gridSpan w:val="3"/>
            <w:tcBorders>
              <w:top w:val="single" w:sz="4" w:space="0" w:color="000000"/>
              <w:left w:val="nil"/>
              <w:bottom w:val="single" w:sz="4" w:space="0" w:color="000000"/>
              <w:right w:val="single" w:sz="4" w:space="0" w:color="000000"/>
            </w:tcBorders>
            <w:shd w:val="clear" w:color="auto" w:fill="00B0F0"/>
            <w:vAlign w:val="center"/>
          </w:tcPr>
          <w:p w:rsidR="00976B31" w:rsidRDefault="007647D7">
            <w:pPr>
              <w:spacing w:after="0" w:line="240" w:lineRule="auto"/>
              <w:jc w:val="center"/>
              <w:rPr>
                <w:sz w:val="20"/>
                <w:szCs w:val="20"/>
              </w:rPr>
            </w:pPr>
            <w:r>
              <w:rPr>
                <w:sz w:val="20"/>
                <w:szCs w:val="20"/>
              </w:rPr>
              <w:t>BEACH SOCCER TASTER</w:t>
            </w:r>
          </w:p>
        </w:tc>
        <w:tc>
          <w:tcPr>
            <w:tcW w:w="673"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000000"/>
              </w:rPr>
            </w:pPr>
          </w:p>
        </w:tc>
        <w:tc>
          <w:tcPr>
            <w:tcW w:w="673"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sz w:val="20"/>
                <w:szCs w:val="20"/>
              </w:rPr>
            </w:pPr>
          </w:p>
        </w:tc>
        <w:tc>
          <w:tcPr>
            <w:tcW w:w="673"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000000"/>
              </w:rPr>
            </w:pPr>
          </w:p>
        </w:tc>
      </w:tr>
      <w:tr w:rsidR="00976B31">
        <w:trPr>
          <w:trHeight w:val="600"/>
        </w:trPr>
        <w:tc>
          <w:tcPr>
            <w:tcW w:w="1203" w:type="dxa"/>
            <w:tcBorders>
              <w:top w:val="nil"/>
              <w:left w:val="single" w:sz="4" w:space="0" w:color="000000"/>
              <w:bottom w:val="single" w:sz="4" w:space="0" w:color="000000"/>
              <w:right w:val="single" w:sz="4" w:space="0" w:color="000000"/>
            </w:tcBorders>
            <w:shd w:val="clear" w:color="auto" w:fill="auto"/>
            <w:vAlign w:val="center"/>
          </w:tcPr>
          <w:p w:rsidR="00976B31" w:rsidRDefault="007647D7">
            <w:pPr>
              <w:spacing w:after="0" w:line="240" w:lineRule="auto"/>
              <w:jc w:val="center"/>
              <w:rPr>
                <w:i/>
                <w:color w:val="000000"/>
              </w:rPr>
            </w:pPr>
            <w:r>
              <w:rPr>
                <w:i/>
                <w:color w:val="000000"/>
              </w:rPr>
              <w:t>Inflatable</w:t>
            </w:r>
          </w:p>
        </w:tc>
        <w:tc>
          <w:tcPr>
            <w:tcW w:w="672"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000000"/>
              </w:rPr>
            </w:pPr>
          </w:p>
        </w:tc>
        <w:tc>
          <w:tcPr>
            <w:tcW w:w="672"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000000"/>
              </w:rPr>
            </w:pPr>
          </w:p>
        </w:tc>
        <w:tc>
          <w:tcPr>
            <w:tcW w:w="672"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000000"/>
              </w:rPr>
            </w:pPr>
          </w:p>
        </w:tc>
        <w:tc>
          <w:tcPr>
            <w:tcW w:w="634" w:type="dxa"/>
            <w:tcBorders>
              <w:top w:val="nil"/>
              <w:left w:val="nil"/>
              <w:bottom w:val="nil"/>
              <w:right w:val="nil"/>
            </w:tcBorders>
            <w:shd w:val="clear" w:color="auto" w:fill="auto"/>
            <w:vAlign w:val="center"/>
          </w:tcPr>
          <w:p w:rsidR="00976B31" w:rsidRDefault="00976B31">
            <w:pPr>
              <w:spacing w:after="0" w:line="240" w:lineRule="auto"/>
              <w:jc w:val="center"/>
              <w:rPr>
                <w:color w:val="000000"/>
              </w:rPr>
            </w:pPr>
          </w:p>
        </w:tc>
        <w:tc>
          <w:tcPr>
            <w:tcW w:w="2019" w:type="dxa"/>
            <w:gridSpan w:val="3"/>
            <w:tcBorders>
              <w:top w:val="single" w:sz="4" w:space="0" w:color="000000"/>
              <w:left w:val="single" w:sz="4" w:space="0" w:color="000000"/>
              <w:bottom w:val="single" w:sz="4" w:space="0" w:color="000000"/>
              <w:right w:val="single" w:sz="4" w:space="0" w:color="000000"/>
            </w:tcBorders>
            <w:shd w:val="clear" w:color="auto" w:fill="7B7B7B"/>
            <w:vAlign w:val="center"/>
          </w:tcPr>
          <w:p w:rsidR="00976B31" w:rsidRDefault="007647D7">
            <w:pPr>
              <w:spacing w:after="0" w:line="240" w:lineRule="auto"/>
              <w:jc w:val="center"/>
              <w:rPr>
                <w:color w:val="FFFFFF"/>
              </w:rPr>
            </w:pPr>
            <w:r>
              <w:rPr>
                <w:color w:val="FFFFFF"/>
              </w:rPr>
              <w:t>INFLATABLES</w:t>
            </w:r>
          </w:p>
        </w:tc>
        <w:tc>
          <w:tcPr>
            <w:tcW w:w="673"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000000"/>
              </w:rPr>
            </w:pPr>
          </w:p>
        </w:tc>
        <w:tc>
          <w:tcPr>
            <w:tcW w:w="673"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000000"/>
              </w:rPr>
            </w:pPr>
          </w:p>
        </w:tc>
        <w:tc>
          <w:tcPr>
            <w:tcW w:w="673"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000000"/>
              </w:rPr>
            </w:pPr>
          </w:p>
        </w:tc>
        <w:tc>
          <w:tcPr>
            <w:tcW w:w="4038" w:type="dxa"/>
            <w:gridSpan w:val="6"/>
            <w:tcBorders>
              <w:top w:val="single" w:sz="4" w:space="0" w:color="000000"/>
              <w:left w:val="nil"/>
              <w:bottom w:val="single" w:sz="4" w:space="0" w:color="000000"/>
              <w:right w:val="single" w:sz="4" w:space="0" w:color="000000"/>
            </w:tcBorders>
            <w:shd w:val="clear" w:color="auto" w:fill="7B7B7B"/>
            <w:vAlign w:val="center"/>
          </w:tcPr>
          <w:p w:rsidR="00976B31" w:rsidRDefault="007647D7">
            <w:pPr>
              <w:spacing w:after="0" w:line="240" w:lineRule="auto"/>
              <w:jc w:val="center"/>
              <w:rPr>
                <w:color w:val="FFFFFF"/>
              </w:rPr>
            </w:pPr>
            <w:r>
              <w:rPr>
                <w:color w:val="FFFFFF"/>
              </w:rPr>
              <w:t>INFLATABLES</w:t>
            </w:r>
          </w:p>
        </w:tc>
        <w:tc>
          <w:tcPr>
            <w:tcW w:w="673"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000000"/>
              </w:rPr>
            </w:pPr>
          </w:p>
        </w:tc>
        <w:tc>
          <w:tcPr>
            <w:tcW w:w="673"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FFFFFF"/>
              </w:rPr>
            </w:pPr>
          </w:p>
        </w:tc>
        <w:tc>
          <w:tcPr>
            <w:tcW w:w="673"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000000"/>
              </w:rPr>
            </w:pPr>
          </w:p>
        </w:tc>
      </w:tr>
      <w:tr w:rsidR="00976B31">
        <w:trPr>
          <w:trHeight w:val="360"/>
        </w:trPr>
        <w:tc>
          <w:tcPr>
            <w:tcW w:w="1203" w:type="dxa"/>
            <w:tcBorders>
              <w:top w:val="nil"/>
              <w:left w:val="single" w:sz="4" w:space="0" w:color="000000"/>
              <w:bottom w:val="single" w:sz="4" w:space="0" w:color="000000"/>
              <w:right w:val="single" w:sz="4" w:space="0" w:color="000000"/>
            </w:tcBorders>
            <w:shd w:val="clear" w:color="auto" w:fill="auto"/>
            <w:vAlign w:val="center"/>
          </w:tcPr>
          <w:p w:rsidR="00976B31" w:rsidRDefault="007647D7">
            <w:pPr>
              <w:spacing w:after="0" w:line="240" w:lineRule="auto"/>
              <w:jc w:val="center"/>
              <w:rPr>
                <w:i/>
                <w:color w:val="000000"/>
              </w:rPr>
            </w:pPr>
            <w:r>
              <w:rPr>
                <w:i/>
                <w:color w:val="000000"/>
              </w:rPr>
              <w:t>Legacy Course</w:t>
            </w:r>
          </w:p>
        </w:tc>
        <w:tc>
          <w:tcPr>
            <w:tcW w:w="672"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000000"/>
              </w:rPr>
            </w:pPr>
          </w:p>
        </w:tc>
        <w:tc>
          <w:tcPr>
            <w:tcW w:w="2651" w:type="dxa"/>
            <w:gridSpan w:val="4"/>
            <w:tcBorders>
              <w:top w:val="single" w:sz="4" w:space="0" w:color="000000"/>
              <w:left w:val="nil"/>
              <w:bottom w:val="single" w:sz="4" w:space="0" w:color="000000"/>
              <w:right w:val="single" w:sz="4" w:space="0" w:color="000000"/>
            </w:tcBorders>
            <w:shd w:val="clear" w:color="auto" w:fill="7030A0"/>
            <w:vAlign w:val="center"/>
          </w:tcPr>
          <w:p w:rsidR="00976B31" w:rsidRDefault="007647D7">
            <w:pPr>
              <w:spacing w:after="0" w:line="240" w:lineRule="auto"/>
              <w:jc w:val="center"/>
              <w:rPr>
                <w:color w:val="FFFFFF"/>
                <w:sz w:val="18"/>
                <w:szCs w:val="18"/>
              </w:rPr>
            </w:pPr>
            <w:r>
              <w:rPr>
                <w:color w:val="FFFFFF"/>
                <w:sz w:val="18"/>
                <w:szCs w:val="18"/>
              </w:rPr>
              <w:t>SLALOM  REUNION TRAINING</w:t>
            </w:r>
          </w:p>
        </w:tc>
        <w:tc>
          <w:tcPr>
            <w:tcW w:w="3365" w:type="dxa"/>
            <w:gridSpan w:val="5"/>
            <w:tcBorders>
              <w:top w:val="single" w:sz="4" w:space="0" w:color="000000"/>
              <w:left w:val="nil"/>
              <w:bottom w:val="single" w:sz="4" w:space="0" w:color="000000"/>
              <w:right w:val="nil"/>
            </w:tcBorders>
            <w:shd w:val="clear" w:color="auto" w:fill="FF0000"/>
            <w:vAlign w:val="center"/>
          </w:tcPr>
          <w:p w:rsidR="00976B31" w:rsidRDefault="007647D7">
            <w:pPr>
              <w:spacing w:after="0" w:line="240" w:lineRule="auto"/>
              <w:jc w:val="center"/>
              <w:rPr>
                <w:color w:val="FFFFFF"/>
                <w:sz w:val="20"/>
                <w:szCs w:val="20"/>
              </w:rPr>
            </w:pPr>
            <w:r>
              <w:rPr>
                <w:color w:val="FFFFFF"/>
                <w:sz w:val="20"/>
                <w:szCs w:val="20"/>
              </w:rPr>
              <w:t>COMMUNITY RAFTING x 50</w:t>
            </w:r>
          </w:p>
        </w:tc>
        <w:tc>
          <w:tcPr>
            <w:tcW w:w="2692" w:type="dxa"/>
            <w:gridSpan w:val="4"/>
            <w:tcBorders>
              <w:top w:val="single" w:sz="4" w:space="0" w:color="000000"/>
              <w:left w:val="single" w:sz="4" w:space="0" w:color="000000"/>
              <w:bottom w:val="single" w:sz="4" w:space="0" w:color="000000"/>
              <w:right w:val="nil"/>
            </w:tcBorders>
            <w:shd w:val="clear" w:color="auto" w:fill="7030A0"/>
            <w:vAlign w:val="center"/>
          </w:tcPr>
          <w:p w:rsidR="00976B31" w:rsidRDefault="007647D7">
            <w:pPr>
              <w:spacing w:after="0" w:line="240" w:lineRule="auto"/>
              <w:jc w:val="center"/>
              <w:rPr>
                <w:color w:val="FFFFFF"/>
                <w:sz w:val="20"/>
                <w:szCs w:val="20"/>
              </w:rPr>
            </w:pPr>
            <w:r>
              <w:rPr>
                <w:color w:val="FFFFFF"/>
                <w:sz w:val="20"/>
                <w:szCs w:val="20"/>
              </w:rPr>
              <w:t>SLALOM REUNION COMPETITION</w:t>
            </w:r>
          </w:p>
        </w:tc>
        <w:tc>
          <w:tcPr>
            <w:tcW w:w="673"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FFFFFF"/>
                <w:sz w:val="20"/>
                <w:szCs w:val="20"/>
              </w:rPr>
            </w:pPr>
          </w:p>
        </w:tc>
        <w:tc>
          <w:tcPr>
            <w:tcW w:w="673"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000000"/>
              </w:rPr>
            </w:pPr>
          </w:p>
        </w:tc>
        <w:tc>
          <w:tcPr>
            <w:tcW w:w="673" w:type="dxa"/>
            <w:tcBorders>
              <w:top w:val="nil"/>
              <w:left w:val="nil"/>
              <w:bottom w:val="single" w:sz="4" w:space="0" w:color="000000"/>
              <w:right w:val="single" w:sz="4" w:space="0" w:color="000000"/>
            </w:tcBorders>
            <w:shd w:val="clear" w:color="auto" w:fill="auto"/>
            <w:vAlign w:val="center"/>
          </w:tcPr>
          <w:p w:rsidR="00976B31" w:rsidRDefault="00976B31">
            <w:pPr>
              <w:spacing w:after="0" w:line="240" w:lineRule="auto"/>
              <w:jc w:val="center"/>
              <w:rPr>
                <w:color w:val="000000"/>
              </w:rPr>
            </w:pPr>
          </w:p>
        </w:tc>
        <w:tc>
          <w:tcPr>
            <w:tcW w:w="1346" w:type="dxa"/>
            <w:gridSpan w:val="2"/>
            <w:tcBorders>
              <w:top w:val="single" w:sz="4" w:space="0" w:color="000000"/>
              <w:left w:val="nil"/>
              <w:bottom w:val="single" w:sz="4" w:space="0" w:color="000000"/>
              <w:right w:val="nil"/>
            </w:tcBorders>
            <w:shd w:val="clear" w:color="auto" w:fill="1F4E78"/>
            <w:vAlign w:val="center"/>
          </w:tcPr>
          <w:p w:rsidR="00976B31" w:rsidRDefault="007647D7">
            <w:pPr>
              <w:spacing w:after="0" w:line="240" w:lineRule="auto"/>
              <w:jc w:val="center"/>
              <w:rPr>
                <w:color w:val="FFFFFF"/>
              </w:rPr>
            </w:pPr>
            <w:r>
              <w:rPr>
                <w:color w:val="FFFFFF"/>
              </w:rPr>
              <w:t>TID</w:t>
            </w:r>
          </w:p>
        </w:tc>
      </w:tr>
    </w:tbl>
    <w:p w:rsidR="00976B31" w:rsidRDefault="00976B31">
      <w:pPr>
        <w:pBdr>
          <w:top w:val="nil"/>
          <w:left w:val="nil"/>
          <w:bottom w:val="nil"/>
          <w:right w:val="nil"/>
          <w:between w:val="nil"/>
        </w:pBdr>
        <w:spacing w:after="0" w:line="240" w:lineRule="auto"/>
        <w:rPr>
          <w:b/>
          <w:color w:val="000000"/>
        </w:rPr>
      </w:pPr>
    </w:p>
    <w:p w:rsidR="00976B31" w:rsidRDefault="007647D7">
      <w:pPr>
        <w:rPr>
          <w:b/>
        </w:rPr>
      </w:pPr>
      <w:r>
        <w:br w:type="page"/>
      </w:r>
    </w:p>
    <w:tbl>
      <w:tblPr>
        <w:tblStyle w:val="a8"/>
        <w:tblW w:w="13948" w:type="dxa"/>
        <w:tblLayout w:type="fixed"/>
        <w:tblLook w:val="0400" w:firstRow="0" w:lastRow="0" w:firstColumn="0" w:lastColumn="0" w:noHBand="0" w:noVBand="1"/>
      </w:tblPr>
      <w:tblGrid>
        <w:gridCol w:w="1726"/>
        <w:gridCol w:w="814"/>
        <w:gridCol w:w="814"/>
        <w:gridCol w:w="814"/>
        <w:gridCol w:w="815"/>
        <w:gridCol w:w="815"/>
        <w:gridCol w:w="815"/>
        <w:gridCol w:w="815"/>
        <w:gridCol w:w="815"/>
        <w:gridCol w:w="815"/>
        <w:gridCol w:w="815"/>
        <w:gridCol w:w="815"/>
        <w:gridCol w:w="815"/>
        <w:gridCol w:w="815"/>
        <w:gridCol w:w="815"/>
        <w:gridCol w:w="815"/>
      </w:tblGrid>
      <w:tr w:rsidR="00976B31">
        <w:trPr>
          <w:trHeight w:val="580"/>
        </w:trPr>
        <w:tc>
          <w:tcPr>
            <w:tcW w:w="13948" w:type="dxa"/>
            <w:gridSpan w:val="16"/>
            <w:tcBorders>
              <w:top w:val="single" w:sz="4" w:space="0" w:color="000000"/>
              <w:left w:val="single" w:sz="4" w:space="0" w:color="000000"/>
              <w:bottom w:val="single" w:sz="4" w:space="0" w:color="000000"/>
              <w:right w:val="single" w:sz="4" w:space="0" w:color="000000"/>
            </w:tcBorders>
            <w:shd w:val="clear" w:color="auto" w:fill="002060"/>
            <w:tcMar>
              <w:top w:w="15" w:type="dxa"/>
              <w:left w:w="15" w:type="dxa"/>
              <w:bottom w:w="0" w:type="dxa"/>
              <w:right w:w="15" w:type="dxa"/>
            </w:tcMar>
            <w:vAlign w:val="center"/>
          </w:tcPr>
          <w:p w:rsidR="00976B31" w:rsidRDefault="007647D7">
            <w:pPr>
              <w:jc w:val="center"/>
              <w:rPr>
                <w:b/>
                <w:color w:val="FFFFFF"/>
              </w:rPr>
            </w:pPr>
            <w:r>
              <w:rPr>
                <w:b/>
                <w:color w:val="FFFFFF"/>
              </w:rPr>
              <w:lastRenderedPageBreak/>
              <w:t>World Cup 2019 Event Activation - Sunday</w:t>
            </w:r>
          </w:p>
        </w:tc>
      </w:tr>
      <w:tr w:rsidR="00976B31">
        <w:trPr>
          <w:trHeight w:val="400"/>
        </w:trPr>
        <w:tc>
          <w:tcPr>
            <w:tcW w:w="1726"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976B31" w:rsidRDefault="007647D7">
            <w:pPr>
              <w:rPr>
                <w:b/>
                <w:color w:val="000000"/>
              </w:rPr>
            </w:pPr>
            <w:r>
              <w:rPr>
                <w:b/>
                <w:color w:val="000000"/>
              </w:rPr>
              <w:t>Activity</w:t>
            </w:r>
          </w:p>
        </w:tc>
        <w:tc>
          <w:tcPr>
            <w:tcW w:w="81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76B31" w:rsidRDefault="007647D7">
            <w:pPr>
              <w:rPr>
                <w:color w:val="000000"/>
                <w:sz w:val="18"/>
                <w:szCs w:val="18"/>
              </w:rPr>
            </w:pPr>
            <w:r>
              <w:rPr>
                <w:color w:val="000000"/>
                <w:sz w:val="18"/>
                <w:szCs w:val="18"/>
              </w:rPr>
              <w:t>09:00 - 09:30</w:t>
            </w:r>
          </w:p>
        </w:tc>
        <w:tc>
          <w:tcPr>
            <w:tcW w:w="81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76B31" w:rsidRDefault="007647D7">
            <w:pPr>
              <w:rPr>
                <w:color w:val="000000"/>
                <w:sz w:val="18"/>
                <w:szCs w:val="18"/>
              </w:rPr>
            </w:pPr>
            <w:r>
              <w:rPr>
                <w:color w:val="000000"/>
                <w:sz w:val="18"/>
                <w:szCs w:val="18"/>
              </w:rPr>
              <w:t>09:30 - 10:00</w:t>
            </w:r>
          </w:p>
        </w:tc>
        <w:tc>
          <w:tcPr>
            <w:tcW w:w="81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76B31" w:rsidRDefault="007647D7">
            <w:pPr>
              <w:rPr>
                <w:color w:val="000000"/>
                <w:sz w:val="18"/>
                <w:szCs w:val="18"/>
              </w:rPr>
            </w:pPr>
            <w:r>
              <w:rPr>
                <w:color w:val="000000"/>
                <w:sz w:val="18"/>
                <w:szCs w:val="18"/>
              </w:rPr>
              <w:t>10:00 - 10:30</w:t>
            </w:r>
          </w:p>
        </w:tc>
        <w:tc>
          <w:tcPr>
            <w:tcW w:w="8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76B31" w:rsidRDefault="007647D7">
            <w:pPr>
              <w:rPr>
                <w:color w:val="000000"/>
                <w:sz w:val="18"/>
                <w:szCs w:val="18"/>
              </w:rPr>
            </w:pPr>
            <w:r>
              <w:rPr>
                <w:color w:val="000000"/>
                <w:sz w:val="18"/>
                <w:szCs w:val="18"/>
              </w:rPr>
              <w:t>10:30 - 11:00</w:t>
            </w:r>
          </w:p>
        </w:tc>
        <w:tc>
          <w:tcPr>
            <w:tcW w:w="8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76B31" w:rsidRDefault="007647D7">
            <w:pPr>
              <w:rPr>
                <w:color w:val="000000"/>
                <w:sz w:val="18"/>
                <w:szCs w:val="18"/>
              </w:rPr>
            </w:pPr>
            <w:r>
              <w:rPr>
                <w:color w:val="000000"/>
                <w:sz w:val="18"/>
                <w:szCs w:val="18"/>
              </w:rPr>
              <w:t>11:00 - 11:30</w:t>
            </w:r>
          </w:p>
        </w:tc>
        <w:tc>
          <w:tcPr>
            <w:tcW w:w="8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76B31" w:rsidRDefault="007647D7">
            <w:pPr>
              <w:rPr>
                <w:color w:val="000000"/>
                <w:sz w:val="18"/>
                <w:szCs w:val="18"/>
              </w:rPr>
            </w:pPr>
            <w:r>
              <w:rPr>
                <w:color w:val="000000"/>
                <w:sz w:val="18"/>
                <w:szCs w:val="18"/>
              </w:rPr>
              <w:t>11:30 - 12:00</w:t>
            </w:r>
          </w:p>
        </w:tc>
        <w:tc>
          <w:tcPr>
            <w:tcW w:w="8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76B31" w:rsidRDefault="007647D7">
            <w:pPr>
              <w:rPr>
                <w:color w:val="000000"/>
                <w:sz w:val="18"/>
                <w:szCs w:val="18"/>
              </w:rPr>
            </w:pPr>
            <w:r>
              <w:rPr>
                <w:color w:val="000000"/>
                <w:sz w:val="18"/>
                <w:szCs w:val="18"/>
              </w:rPr>
              <w:t>12:00 - 12:30</w:t>
            </w:r>
          </w:p>
        </w:tc>
        <w:tc>
          <w:tcPr>
            <w:tcW w:w="8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76B31" w:rsidRDefault="007647D7">
            <w:pPr>
              <w:rPr>
                <w:color w:val="000000"/>
                <w:sz w:val="18"/>
                <w:szCs w:val="18"/>
              </w:rPr>
            </w:pPr>
            <w:r>
              <w:rPr>
                <w:color w:val="000000"/>
                <w:sz w:val="18"/>
                <w:szCs w:val="18"/>
              </w:rPr>
              <w:t>12:30 - 13:00</w:t>
            </w:r>
          </w:p>
        </w:tc>
        <w:tc>
          <w:tcPr>
            <w:tcW w:w="8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76B31" w:rsidRDefault="007647D7">
            <w:pPr>
              <w:rPr>
                <w:color w:val="000000"/>
                <w:sz w:val="18"/>
                <w:szCs w:val="18"/>
              </w:rPr>
            </w:pPr>
            <w:r>
              <w:rPr>
                <w:color w:val="000000"/>
                <w:sz w:val="18"/>
                <w:szCs w:val="18"/>
              </w:rPr>
              <w:t>13:00 - 13:30</w:t>
            </w:r>
          </w:p>
        </w:tc>
        <w:tc>
          <w:tcPr>
            <w:tcW w:w="8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76B31" w:rsidRDefault="007647D7">
            <w:pPr>
              <w:rPr>
                <w:color w:val="000000"/>
                <w:sz w:val="18"/>
                <w:szCs w:val="18"/>
              </w:rPr>
            </w:pPr>
            <w:r>
              <w:rPr>
                <w:color w:val="000000"/>
                <w:sz w:val="18"/>
                <w:szCs w:val="18"/>
              </w:rPr>
              <w:t>13:30 - 14:00</w:t>
            </w:r>
          </w:p>
        </w:tc>
        <w:tc>
          <w:tcPr>
            <w:tcW w:w="8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76B31" w:rsidRDefault="007647D7">
            <w:pPr>
              <w:rPr>
                <w:color w:val="000000"/>
                <w:sz w:val="18"/>
                <w:szCs w:val="18"/>
              </w:rPr>
            </w:pPr>
            <w:r>
              <w:rPr>
                <w:color w:val="000000"/>
                <w:sz w:val="18"/>
                <w:szCs w:val="18"/>
              </w:rPr>
              <w:t>14:00 - 14:30</w:t>
            </w:r>
          </w:p>
        </w:tc>
        <w:tc>
          <w:tcPr>
            <w:tcW w:w="8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76B31" w:rsidRDefault="007647D7">
            <w:pPr>
              <w:rPr>
                <w:color w:val="000000"/>
                <w:sz w:val="18"/>
                <w:szCs w:val="18"/>
              </w:rPr>
            </w:pPr>
            <w:r>
              <w:rPr>
                <w:color w:val="000000"/>
                <w:sz w:val="18"/>
                <w:szCs w:val="18"/>
              </w:rPr>
              <w:t>14:30 - 15:00</w:t>
            </w:r>
          </w:p>
        </w:tc>
        <w:tc>
          <w:tcPr>
            <w:tcW w:w="8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76B31" w:rsidRDefault="007647D7">
            <w:pPr>
              <w:rPr>
                <w:color w:val="000000"/>
                <w:sz w:val="18"/>
                <w:szCs w:val="18"/>
              </w:rPr>
            </w:pPr>
            <w:r>
              <w:rPr>
                <w:color w:val="000000"/>
                <w:sz w:val="18"/>
                <w:szCs w:val="18"/>
              </w:rPr>
              <w:t>15:00 - 15:30</w:t>
            </w:r>
          </w:p>
        </w:tc>
        <w:tc>
          <w:tcPr>
            <w:tcW w:w="8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76B31" w:rsidRDefault="007647D7">
            <w:pPr>
              <w:rPr>
                <w:color w:val="000000"/>
                <w:sz w:val="18"/>
                <w:szCs w:val="18"/>
              </w:rPr>
            </w:pPr>
            <w:r>
              <w:rPr>
                <w:color w:val="000000"/>
                <w:sz w:val="18"/>
                <w:szCs w:val="18"/>
              </w:rPr>
              <w:t>15:30 - 16:00</w:t>
            </w:r>
          </w:p>
        </w:tc>
        <w:tc>
          <w:tcPr>
            <w:tcW w:w="8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76B31" w:rsidRDefault="007647D7">
            <w:pPr>
              <w:rPr>
                <w:color w:val="000000"/>
                <w:sz w:val="18"/>
                <w:szCs w:val="18"/>
              </w:rPr>
            </w:pPr>
            <w:r>
              <w:rPr>
                <w:color w:val="000000"/>
                <w:sz w:val="18"/>
                <w:szCs w:val="18"/>
              </w:rPr>
              <w:t>16:00 - 16:30</w:t>
            </w:r>
          </w:p>
        </w:tc>
      </w:tr>
      <w:tr w:rsidR="00976B31">
        <w:trPr>
          <w:trHeight w:val="360"/>
        </w:trPr>
        <w:tc>
          <w:tcPr>
            <w:tcW w:w="1726"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976B31" w:rsidRDefault="007647D7">
            <w:pPr>
              <w:rPr>
                <w:i/>
                <w:color w:val="000000"/>
              </w:rPr>
            </w:pPr>
            <w:r>
              <w:rPr>
                <w:i/>
                <w:color w:val="000000"/>
              </w:rPr>
              <w:t>World Cup Competition</w:t>
            </w:r>
          </w:p>
        </w:tc>
        <w:tc>
          <w:tcPr>
            <w:tcW w:w="4072" w:type="dxa"/>
            <w:gridSpan w:val="5"/>
            <w:tcBorders>
              <w:top w:val="single" w:sz="4" w:space="0" w:color="000000"/>
              <w:left w:val="nil"/>
              <w:bottom w:val="single" w:sz="4" w:space="0" w:color="000000"/>
              <w:right w:val="single" w:sz="4" w:space="0" w:color="000000"/>
            </w:tcBorders>
            <w:shd w:val="clear" w:color="auto" w:fill="BDD7EE"/>
            <w:tcMar>
              <w:top w:w="15" w:type="dxa"/>
              <w:left w:w="15" w:type="dxa"/>
              <w:bottom w:w="0" w:type="dxa"/>
              <w:right w:w="15" w:type="dxa"/>
            </w:tcMar>
            <w:vAlign w:val="center"/>
          </w:tcPr>
          <w:p w:rsidR="00976B31" w:rsidRDefault="007647D7">
            <w:pPr>
              <w:jc w:val="center"/>
              <w:rPr>
                <w:color w:val="000000"/>
              </w:rPr>
            </w:pPr>
            <w:r>
              <w:rPr>
                <w:color w:val="000000"/>
              </w:rPr>
              <w:t>SEMI FINALS</w:t>
            </w:r>
          </w:p>
        </w:tc>
        <w:tc>
          <w:tcPr>
            <w:tcW w:w="8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76B31" w:rsidRDefault="007647D7">
            <w:pPr>
              <w:rPr>
                <w:color w:val="000000"/>
              </w:rPr>
            </w:pPr>
            <w:r>
              <w:rPr>
                <w:color w:val="000000"/>
              </w:rPr>
              <w:t> </w:t>
            </w:r>
          </w:p>
        </w:tc>
        <w:tc>
          <w:tcPr>
            <w:tcW w:w="2445" w:type="dxa"/>
            <w:gridSpan w:val="3"/>
            <w:tcBorders>
              <w:top w:val="single" w:sz="4" w:space="0" w:color="000000"/>
              <w:left w:val="nil"/>
              <w:bottom w:val="single" w:sz="4" w:space="0" w:color="000000"/>
              <w:right w:val="single" w:sz="4" w:space="0" w:color="000000"/>
            </w:tcBorders>
            <w:shd w:val="clear" w:color="auto" w:fill="0070C0"/>
            <w:tcMar>
              <w:top w:w="15" w:type="dxa"/>
              <w:left w:w="15" w:type="dxa"/>
              <w:bottom w:w="0" w:type="dxa"/>
              <w:right w:w="15" w:type="dxa"/>
            </w:tcMar>
            <w:vAlign w:val="center"/>
          </w:tcPr>
          <w:p w:rsidR="00976B31" w:rsidRDefault="007647D7">
            <w:pPr>
              <w:jc w:val="center"/>
              <w:rPr>
                <w:color w:val="FFFFFF"/>
                <w:sz w:val="20"/>
                <w:szCs w:val="20"/>
              </w:rPr>
            </w:pPr>
            <w:r>
              <w:rPr>
                <w:color w:val="FFFFFF"/>
                <w:sz w:val="20"/>
                <w:szCs w:val="20"/>
              </w:rPr>
              <w:t>FINALS</w:t>
            </w:r>
          </w:p>
        </w:tc>
        <w:tc>
          <w:tcPr>
            <w:tcW w:w="8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76B31" w:rsidRDefault="007647D7">
            <w:pPr>
              <w:rPr>
                <w:sz w:val="20"/>
                <w:szCs w:val="20"/>
              </w:rPr>
            </w:pPr>
            <w:r>
              <w:rPr>
                <w:sz w:val="20"/>
                <w:szCs w:val="20"/>
              </w:rPr>
              <w:t> </w:t>
            </w:r>
          </w:p>
        </w:tc>
        <w:tc>
          <w:tcPr>
            <w:tcW w:w="4075" w:type="dxa"/>
            <w:gridSpan w:val="5"/>
            <w:tcBorders>
              <w:top w:val="single" w:sz="4" w:space="0" w:color="000000"/>
              <w:left w:val="nil"/>
              <w:bottom w:val="single" w:sz="4" w:space="0" w:color="000000"/>
              <w:right w:val="single" w:sz="4" w:space="0" w:color="000000"/>
            </w:tcBorders>
            <w:shd w:val="clear" w:color="auto" w:fill="BDD7EE"/>
            <w:tcMar>
              <w:top w:w="15" w:type="dxa"/>
              <w:left w:w="15" w:type="dxa"/>
              <w:bottom w:w="0" w:type="dxa"/>
              <w:right w:w="15" w:type="dxa"/>
            </w:tcMar>
            <w:vAlign w:val="center"/>
          </w:tcPr>
          <w:p w:rsidR="00976B31" w:rsidRDefault="00A40C3A">
            <w:pPr>
              <w:jc w:val="center"/>
              <w:rPr>
                <w:sz w:val="20"/>
                <w:szCs w:val="20"/>
              </w:rPr>
            </w:pPr>
            <w:r>
              <w:rPr>
                <w:sz w:val="20"/>
                <w:szCs w:val="20"/>
              </w:rPr>
              <w:t>TBC</w:t>
            </w:r>
          </w:p>
        </w:tc>
      </w:tr>
      <w:tr w:rsidR="00976B31">
        <w:trPr>
          <w:trHeight w:val="360"/>
        </w:trPr>
        <w:tc>
          <w:tcPr>
            <w:tcW w:w="1726"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976B31" w:rsidRDefault="007647D7">
            <w:pPr>
              <w:rPr>
                <w:i/>
                <w:color w:val="000000"/>
              </w:rPr>
            </w:pPr>
            <w:r>
              <w:rPr>
                <w:i/>
                <w:color w:val="000000"/>
              </w:rPr>
              <w:t>Go Paddling</w:t>
            </w:r>
          </w:p>
        </w:tc>
        <w:tc>
          <w:tcPr>
            <w:tcW w:w="81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76B31" w:rsidRDefault="007647D7">
            <w:pPr>
              <w:rPr>
                <w:color w:val="000000"/>
              </w:rPr>
            </w:pPr>
            <w:r>
              <w:rPr>
                <w:color w:val="000000"/>
              </w:rPr>
              <w:t> </w:t>
            </w:r>
          </w:p>
        </w:tc>
        <w:tc>
          <w:tcPr>
            <w:tcW w:w="81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76B31" w:rsidRDefault="007647D7">
            <w:pPr>
              <w:rPr>
                <w:color w:val="000000"/>
              </w:rPr>
            </w:pPr>
            <w:r>
              <w:rPr>
                <w:color w:val="000000"/>
              </w:rPr>
              <w:t> </w:t>
            </w:r>
          </w:p>
        </w:tc>
        <w:tc>
          <w:tcPr>
            <w:tcW w:w="3259" w:type="dxa"/>
            <w:gridSpan w:val="4"/>
            <w:tcBorders>
              <w:top w:val="single" w:sz="4" w:space="0" w:color="000000"/>
              <w:left w:val="nil"/>
              <w:bottom w:val="single" w:sz="4" w:space="0" w:color="000000"/>
              <w:right w:val="single" w:sz="4" w:space="0" w:color="000000"/>
            </w:tcBorders>
            <w:shd w:val="clear" w:color="auto" w:fill="FFC000"/>
            <w:tcMar>
              <w:top w:w="15" w:type="dxa"/>
              <w:left w:w="15" w:type="dxa"/>
              <w:bottom w:w="0" w:type="dxa"/>
              <w:right w:w="15" w:type="dxa"/>
            </w:tcMar>
            <w:vAlign w:val="center"/>
          </w:tcPr>
          <w:p w:rsidR="00976B31" w:rsidRDefault="007647D7">
            <w:pPr>
              <w:jc w:val="center"/>
              <w:rPr>
                <w:color w:val="000000"/>
                <w:sz w:val="20"/>
                <w:szCs w:val="20"/>
              </w:rPr>
            </w:pPr>
            <w:r>
              <w:rPr>
                <w:color w:val="000000"/>
                <w:sz w:val="20"/>
                <w:szCs w:val="20"/>
              </w:rPr>
              <w:t>GO PADDLING – HAVE A GO</w:t>
            </w:r>
          </w:p>
        </w:tc>
        <w:tc>
          <w:tcPr>
            <w:tcW w:w="8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76B31" w:rsidRDefault="007647D7">
            <w:pPr>
              <w:rPr>
                <w:sz w:val="20"/>
                <w:szCs w:val="20"/>
              </w:rPr>
            </w:pPr>
            <w:r>
              <w:rPr>
                <w:sz w:val="20"/>
                <w:szCs w:val="20"/>
              </w:rPr>
              <w:t> </w:t>
            </w:r>
          </w:p>
        </w:tc>
        <w:tc>
          <w:tcPr>
            <w:tcW w:w="8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76B31" w:rsidRDefault="007647D7">
            <w:pPr>
              <w:rPr>
                <w:sz w:val="20"/>
                <w:szCs w:val="20"/>
              </w:rPr>
            </w:pPr>
            <w:r>
              <w:rPr>
                <w:sz w:val="20"/>
                <w:szCs w:val="20"/>
              </w:rPr>
              <w:t> </w:t>
            </w:r>
          </w:p>
        </w:tc>
        <w:tc>
          <w:tcPr>
            <w:tcW w:w="8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76B31" w:rsidRDefault="007647D7">
            <w:pPr>
              <w:rPr>
                <w:sz w:val="20"/>
                <w:szCs w:val="20"/>
              </w:rPr>
            </w:pPr>
            <w:r>
              <w:rPr>
                <w:sz w:val="20"/>
                <w:szCs w:val="20"/>
              </w:rPr>
              <w:t> </w:t>
            </w:r>
          </w:p>
        </w:tc>
        <w:tc>
          <w:tcPr>
            <w:tcW w:w="4075" w:type="dxa"/>
            <w:gridSpan w:val="5"/>
            <w:tcBorders>
              <w:top w:val="single" w:sz="4" w:space="0" w:color="000000"/>
              <w:left w:val="nil"/>
              <w:bottom w:val="single" w:sz="4" w:space="0" w:color="000000"/>
              <w:right w:val="single" w:sz="4" w:space="0" w:color="000000"/>
            </w:tcBorders>
            <w:shd w:val="clear" w:color="auto" w:fill="FFC000"/>
            <w:tcMar>
              <w:top w:w="15" w:type="dxa"/>
              <w:left w:w="15" w:type="dxa"/>
              <w:bottom w:w="0" w:type="dxa"/>
              <w:right w:w="15" w:type="dxa"/>
            </w:tcMar>
            <w:vAlign w:val="center"/>
          </w:tcPr>
          <w:p w:rsidR="00976B31" w:rsidRDefault="007647D7">
            <w:pPr>
              <w:jc w:val="center"/>
              <w:rPr>
                <w:color w:val="000000"/>
                <w:sz w:val="20"/>
                <w:szCs w:val="20"/>
              </w:rPr>
            </w:pPr>
            <w:r>
              <w:rPr>
                <w:color w:val="000000"/>
                <w:sz w:val="20"/>
                <w:szCs w:val="20"/>
              </w:rPr>
              <w:t>GO PADDLING – HAVE A GO</w:t>
            </w:r>
          </w:p>
        </w:tc>
        <w:tc>
          <w:tcPr>
            <w:tcW w:w="8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76B31" w:rsidRDefault="007647D7">
            <w:pPr>
              <w:rPr>
                <w:color w:val="000000"/>
                <w:sz w:val="20"/>
                <w:szCs w:val="20"/>
              </w:rPr>
            </w:pPr>
            <w:r>
              <w:rPr>
                <w:color w:val="000000"/>
                <w:sz w:val="20"/>
                <w:szCs w:val="20"/>
              </w:rPr>
              <w:t> </w:t>
            </w:r>
          </w:p>
        </w:tc>
      </w:tr>
      <w:tr w:rsidR="00976B31">
        <w:trPr>
          <w:trHeight w:val="360"/>
        </w:trPr>
        <w:tc>
          <w:tcPr>
            <w:tcW w:w="1726"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976B31" w:rsidRDefault="007647D7">
            <w:pPr>
              <w:rPr>
                <w:i/>
                <w:color w:val="000000"/>
              </w:rPr>
            </w:pPr>
            <w:r>
              <w:rPr>
                <w:i/>
                <w:color w:val="000000"/>
              </w:rPr>
              <w:t xml:space="preserve">Ergo Challenge </w:t>
            </w:r>
          </w:p>
        </w:tc>
        <w:tc>
          <w:tcPr>
            <w:tcW w:w="81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76B31" w:rsidRDefault="007647D7">
            <w:pPr>
              <w:rPr>
                <w:color w:val="000000"/>
              </w:rPr>
            </w:pPr>
            <w:r>
              <w:rPr>
                <w:color w:val="000000"/>
              </w:rPr>
              <w:t> </w:t>
            </w:r>
          </w:p>
        </w:tc>
        <w:tc>
          <w:tcPr>
            <w:tcW w:w="81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76B31" w:rsidRDefault="007647D7">
            <w:pPr>
              <w:rPr>
                <w:color w:val="000000"/>
              </w:rPr>
            </w:pPr>
            <w:r>
              <w:rPr>
                <w:color w:val="000000"/>
              </w:rPr>
              <w:t> </w:t>
            </w:r>
          </w:p>
        </w:tc>
        <w:tc>
          <w:tcPr>
            <w:tcW w:w="3259" w:type="dxa"/>
            <w:gridSpan w:val="4"/>
            <w:tcBorders>
              <w:top w:val="single" w:sz="4" w:space="0" w:color="000000"/>
              <w:left w:val="nil"/>
              <w:bottom w:val="single" w:sz="4" w:space="0" w:color="000000"/>
              <w:right w:val="single" w:sz="4" w:space="0" w:color="000000"/>
            </w:tcBorders>
            <w:shd w:val="clear" w:color="auto" w:fill="92D050"/>
            <w:tcMar>
              <w:top w:w="15" w:type="dxa"/>
              <w:left w:w="15" w:type="dxa"/>
              <w:bottom w:w="0" w:type="dxa"/>
              <w:right w:w="15" w:type="dxa"/>
            </w:tcMar>
            <w:vAlign w:val="center"/>
          </w:tcPr>
          <w:p w:rsidR="00976B31" w:rsidRDefault="007647D7">
            <w:pPr>
              <w:jc w:val="center"/>
              <w:rPr>
                <w:color w:val="000000"/>
                <w:sz w:val="20"/>
                <w:szCs w:val="20"/>
              </w:rPr>
            </w:pPr>
            <w:r>
              <w:rPr>
                <w:color w:val="000000"/>
                <w:sz w:val="20"/>
                <w:szCs w:val="20"/>
              </w:rPr>
              <w:t>ERGO CHALLENGE</w:t>
            </w:r>
          </w:p>
        </w:tc>
        <w:tc>
          <w:tcPr>
            <w:tcW w:w="8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76B31" w:rsidRDefault="007647D7">
            <w:pPr>
              <w:rPr>
                <w:sz w:val="20"/>
                <w:szCs w:val="20"/>
              </w:rPr>
            </w:pPr>
            <w:r>
              <w:rPr>
                <w:sz w:val="20"/>
                <w:szCs w:val="20"/>
              </w:rPr>
              <w:t> </w:t>
            </w:r>
          </w:p>
        </w:tc>
        <w:tc>
          <w:tcPr>
            <w:tcW w:w="8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76B31" w:rsidRDefault="007647D7">
            <w:pPr>
              <w:rPr>
                <w:sz w:val="20"/>
                <w:szCs w:val="20"/>
              </w:rPr>
            </w:pPr>
            <w:r>
              <w:rPr>
                <w:sz w:val="20"/>
                <w:szCs w:val="20"/>
              </w:rPr>
              <w:t> </w:t>
            </w:r>
          </w:p>
        </w:tc>
        <w:tc>
          <w:tcPr>
            <w:tcW w:w="8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76B31" w:rsidRDefault="007647D7">
            <w:pPr>
              <w:rPr>
                <w:sz w:val="20"/>
                <w:szCs w:val="20"/>
              </w:rPr>
            </w:pPr>
            <w:r>
              <w:rPr>
                <w:sz w:val="20"/>
                <w:szCs w:val="20"/>
              </w:rPr>
              <w:t> </w:t>
            </w:r>
          </w:p>
        </w:tc>
        <w:tc>
          <w:tcPr>
            <w:tcW w:w="4075" w:type="dxa"/>
            <w:gridSpan w:val="5"/>
            <w:tcBorders>
              <w:top w:val="single" w:sz="4" w:space="0" w:color="000000"/>
              <w:left w:val="nil"/>
              <w:bottom w:val="single" w:sz="4" w:space="0" w:color="000000"/>
              <w:right w:val="single" w:sz="4" w:space="0" w:color="000000"/>
            </w:tcBorders>
            <w:shd w:val="clear" w:color="auto" w:fill="92D050"/>
            <w:tcMar>
              <w:top w:w="15" w:type="dxa"/>
              <w:left w:w="15" w:type="dxa"/>
              <w:bottom w:w="0" w:type="dxa"/>
              <w:right w:w="15" w:type="dxa"/>
            </w:tcMar>
            <w:vAlign w:val="center"/>
          </w:tcPr>
          <w:p w:rsidR="00976B31" w:rsidRDefault="007647D7">
            <w:pPr>
              <w:jc w:val="center"/>
              <w:rPr>
                <w:color w:val="000000"/>
                <w:sz w:val="20"/>
                <w:szCs w:val="20"/>
              </w:rPr>
            </w:pPr>
            <w:r>
              <w:rPr>
                <w:color w:val="000000"/>
                <w:sz w:val="20"/>
                <w:szCs w:val="20"/>
              </w:rPr>
              <w:t>ERGO CHALLENGE</w:t>
            </w:r>
          </w:p>
        </w:tc>
        <w:tc>
          <w:tcPr>
            <w:tcW w:w="8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76B31" w:rsidRDefault="007647D7">
            <w:pPr>
              <w:rPr>
                <w:color w:val="000000"/>
                <w:sz w:val="20"/>
                <w:szCs w:val="20"/>
              </w:rPr>
            </w:pPr>
            <w:r>
              <w:rPr>
                <w:color w:val="000000"/>
                <w:sz w:val="20"/>
                <w:szCs w:val="20"/>
              </w:rPr>
              <w:t> </w:t>
            </w:r>
          </w:p>
        </w:tc>
      </w:tr>
      <w:tr w:rsidR="00976B31">
        <w:trPr>
          <w:trHeight w:val="600"/>
        </w:trPr>
        <w:tc>
          <w:tcPr>
            <w:tcW w:w="1726"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976B31" w:rsidRDefault="007647D7">
            <w:pPr>
              <w:rPr>
                <w:i/>
                <w:color w:val="000000"/>
              </w:rPr>
            </w:pPr>
            <w:r>
              <w:rPr>
                <w:i/>
                <w:color w:val="000000"/>
              </w:rPr>
              <w:t>Fitness/dance tasters</w:t>
            </w:r>
          </w:p>
        </w:tc>
        <w:tc>
          <w:tcPr>
            <w:tcW w:w="81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76B31" w:rsidRDefault="007647D7">
            <w:pPr>
              <w:rPr>
                <w:color w:val="000000"/>
              </w:rPr>
            </w:pPr>
            <w:r>
              <w:rPr>
                <w:color w:val="000000"/>
              </w:rPr>
              <w:t> </w:t>
            </w:r>
          </w:p>
        </w:tc>
        <w:tc>
          <w:tcPr>
            <w:tcW w:w="81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76B31" w:rsidRDefault="007647D7">
            <w:pPr>
              <w:rPr>
                <w:color w:val="FFFFFF"/>
                <w:sz w:val="20"/>
                <w:szCs w:val="20"/>
              </w:rPr>
            </w:pPr>
            <w:r>
              <w:rPr>
                <w:color w:val="FFFFFF"/>
                <w:sz w:val="20"/>
                <w:szCs w:val="20"/>
              </w:rPr>
              <w:t> </w:t>
            </w:r>
          </w:p>
        </w:tc>
        <w:tc>
          <w:tcPr>
            <w:tcW w:w="3259" w:type="dxa"/>
            <w:gridSpan w:val="4"/>
            <w:tcBorders>
              <w:top w:val="single" w:sz="4" w:space="0" w:color="000000"/>
              <w:left w:val="nil"/>
              <w:bottom w:val="single" w:sz="4" w:space="0" w:color="000000"/>
              <w:right w:val="single" w:sz="4" w:space="0" w:color="000000"/>
            </w:tcBorders>
            <w:shd w:val="clear" w:color="auto" w:fill="ACB9CA"/>
            <w:tcMar>
              <w:top w:w="15" w:type="dxa"/>
              <w:left w:w="15" w:type="dxa"/>
              <w:bottom w:w="0" w:type="dxa"/>
              <w:right w:w="15" w:type="dxa"/>
            </w:tcMar>
            <w:vAlign w:val="center"/>
          </w:tcPr>
          <w:p w:rsidR="00976B31" w:rsidRDefault="007647D7">
            <w:pPr>
              <w:jc w:val="center"/>
              <w:rPr>
                <w:sz w:val="20"/>
                <w:szCs w:val="20"/>
              </w:rPr>
            </w:pPr>
            <w:r>
              <w:rPr>
                <w:sz w:val="20"/>
                <w:szCs w:val="20"/>
              </w:rPr>
              <w:t>DANCE/FITNESS SHOWCASE/TASTER</w:t>
            </w:r>
          </w:p>
        </w:tc>
        <w:tc>
          <w:tcPr>
            <w:tcW w:w="8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76B31" w:rsidRDefault="007647D7">
            <w:pPr>
              <w:rPr>
                <w:sz w:val="20"/>
                <w:szCs w:val="20"/>
              </w:rPr>
            </w:pPr>
            <w:r>
              <w:rPr>
                <w:sz w:val="20"/>
                <w:szCs w:val="20"/>
              </w:rPr>
              <w:t> </w:t>
            </w:r>
          </w:p>
        </w:tc>
        <w:tc>
          <w:tcPr>
            <w:tcW w:w="8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76B31" w:rsidRDefault="007647D7">
            <w:pPr>
              <w:rPr>
                <w:sz w:val="20"/>
                <w:szCs w:val="20"/>
              </w:rPr>
            </w:pPr>
            <w:r>
              <w:rPr>
                <w:sz w:val="20"/>
                <w:szCs w:val="20"/>
              </w:rPr>
              <w:t> </w:t>
            </w:r>
          </w:p>
        </w:tc>
        <w:tc>
          <w:tcPr>
            <w:tcW w:w="8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76B31" w:rsidRDefault="007647D7">
            <w:pPr>
              <w:rPr>
                <w:sz w:val="20"/>
                <w:szCs w:val="20"/>
              </w:rPr>
            </w:pPr>
            <w:r>
              <w:rPr>
                <w:sz w:val="20"/>
                <w:szCs w:val="20"/>
              </w:rPr>
              <w:t> </w:t>
            </w:r>
          </w:p>
        </w:tc>
        <w:tc>
          <w:tcPr>
            <w:tcW w:w="4075" w:type="dxa"/>
            <w:gridSpan w:val="5"/>
            <w:tcBorders>
              <w:top w:val="single" w:sz="4" w:space="0" w:color="000000"/>
              <w:left w:val="nil"/>
              <w:bottom w:val="single" w:sz="4" w:space="0" w:color="000000"/>
              <w:right w:val="single" w:sz="4" w:space="0" w:color="000000"/>
            </w:tcBorders>
            <w:shd w:val="clear" w:color="auto" w:fill="ACB9CA"/>
            <w:tcMar>
              <w:top w:w="15" w:type="dxa"/>
              <w:left w:w="15" w:type="dxa"/>
              <w:bottom w:w="0" w:type="dxa"/>
              <w:right w:w="15" w:type="dxa"/>
            </w:tcMar>
            <w:vAlign w:val="center"/>
          </w:tcPr>
          <w:p w:rsidR="00976B31" w:rsidRDefault="007647D7">
            <w:pPr>
              <w:jc w:val="center"/>
              <w:rPr>
                <w:sz w:val="20"/>
                <w:szCs w:val="20"/>
              </w:rPr>
            </w:pPr>
            <w:r>
              <w:rPr>
                <w:sz w:val="20"/>
                <w:szCs w:val="20"/>
              </w:rPr>
              <w:t>DANCE/FITNESS TASTER</w:t>
            </w:r>
          </w:p>
        </w:tc>
        <w:tc>
          <w:tcPr>
            <w:tcW w:w="8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76B31" w:rsidRDefault="007647D7">
            <w:pPr>
              <w:rPr>
                <w:sz w:val="20"/>
                <w:szCs w:val="20"/>
              </w:rPr>
            </w:pPr>
            <w:r>
              <w:rPr>
                <w:sz w:val="20"/>
                <w:szCs w:val="20"/>
              </w:rPr>
              <w:t> </w:t>
            </w:r>
          </w:p>
        </w:tc>
      </w:tr>
      <w:tr w:rsidR="00976B31">
        <w:trPr>
          <w:trHeight w:val="600"/>
        </w:trPr>
        <w:tc>
          <w:tcPr>
            <w:tcW w:w="1726"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976B31" w:rsidRDefault="007647D7">
            <w:pPr>
              <w:rPr>
                <w:i/>
                <w:color w:val="000000"/>
              </w:rPr>
            </w:pPr>
            <w:r>
              <w:rPr>
                <w:i/>
                <w:color w:val="000000"/>
              </w:rPr>
              <w:t>Beach volleyball</w:t>
            </w:r>
          </w:p>
        </w:tc>
        <w:tc>
          <w:tcPr>
            <w:tcW w:w="81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76B31" w:rsidRDefault="007647D7">
            <w:pPr>
              <w:jc w:val="center"/>
              <w:rPr>
                <w:color w:val="FFFFFF"/>
                <w:sz w:val="20"/>
                <w:szCs w:val="20"/>
              </w:rPr>
            </w:pPr>
            <w:r>
              <w:rPr>
                <w:color w:val="FFFFFF"/>
                <w:sz w:val="20"/>
                <w:szCs w:val="20"/>
              </w:rPr>
              <w:t> </w:t>
            </w:r>
          </w:p>
        </w:tc>
        <w:tc>
          <w:tcPr>
            <w:tcW w:w="81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76B31" w:rsidRDefault="007647D7">
            <w:pPr>
              <w:jc w:val="center"/>
              <w:rPr>
                <w:color w:val="FFFFFF"/>
                <w:sz w:val="20"/>
                <w:szCs w:val="20"/>
              </w:rPr>
            </w:pPr>
            <w:r>
              <w:rPr>
                <w:color w:val="FFFFFF"/>
                <w:sz w:val="20"/>
                <w:szCs w:val="20"/>
              </w:rPr>
              <w:t> </w:t>
            </w:r>
          </w:p>
        </w:tc>
        <w:tc>
          <w:tcPr>
            <w:tcW w:w="3259" w:type="dxa"/>
            <w:gridSpan w:val="4"/>
            <w:tcBorders>
              <w:top w:val="single" w:sz="4" w:space="0" w:color="000000"/>
              <w:left w:val="nil"/>
              <w:bottom w:val="single" w:sz="4" w:space="0" w:color="000000"/>
              <w:right w:val="single" w:sz="4" w:space="0" w:color="000000"/>
            </w:tcBorders>
            <w:shd w:val="clear" w:color="auto" w:fill="C65911"/>
            <w:tcMar>
              <w:top w:w="15" w:type="dxa"/>
              <w:left w:w="15" w:type="dxa"/>
              <w:bottom w:w="0" w:type="dxa"/>
              <w:right w:w="15" w:type="dxa"/>
            </w:tcMar>
            <w:vAlign w:val="center"/>
          </w:tcPr>
          <w:p w:rsidR="00976B31" w:rsidRDefault="007647D7">
            <w:pPr>
              <w:jc w:val="center"/>
              <w:rPr>
                <w:color w:val="FFFFFF"/>
                <w:sz w:val="20"/>
                <w:szCs w:val="20"/>
              </w:rPr>
            </w:pPr>
            <w:r>
              <w:rPr>
                <w:color w:val="FFFFFF"/>
                <w:sz w:val="20"/>
                <w:szCs w:val="20"/>
              </w:rPr>
              <w:t>BEACH VBALL TASTER</w:t>
            </w:r>
          </w:p>
        </w:tc>
        <w:tc>
          <w:tcPr>
            <w:tcW w:w="8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76B31" w:rsidRDefault="007647D7">
            <w:pPr>
              <w:rPr>
                <w:color w:val="FFFFFF"/>
                <w:sz w:val="20"/>
                <w:szCs w:val="20"/>
              </w:rPr>
            </w:pPr>
            <w:r>
              <w:rPr>
                <w:color w:val="FFFFFF"/>
                <w:sz w:val="20"/>
                <w:szCs w:val="20"/>
              </w:rPr>
              <w:t> </w:t>
            </w:r>
          </w:p>
        </w:tc>
        <w:tc>
          <w:tcPr>
            <w:tcW w:w="8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76B31" w:rsidRDefault="007647D7">
            <w:pPr>
              <w:rPr>
                <w:color w:val="FFFFFF"/>
                <w:sz w:val="20"/>
                <w:szCs w:val="20"/>
              </w:rPr>
            </w:pPr>
            <w:r>
              <w:rPr>
                <w:color w:val="FFFFFF"/>
                <w:sz w:val="20"/>
                <w:szCs w:val="20"/>
              </w:rPr>
              <w:t> </w:t>
            </w:r>
          </w:p>
        </w:tc>
        <w:tc>
          <w:tcPr>
            <w:tcW w:w="8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76B31" w:rsidRDefault="007647D7">
            <w:pPr>
              <w:rPr>
                <w:color w:val="FFFFFF"/>
                <w:sz w:val="20"/>
                <w:szCs w:val="20"/>
              </w:rPr>
            </w:pPr>
            <w:r>
              <w:rPr>
                <w:color w:val="FFFFFF"/>
                <w:sz w:val="20"/>
                <w:szCs w:val="20"/>
              </w:rPr>
              <w:t> </w:t>
            </w:r>
          </w:p>
        </w:tc>
        <w:tc>
          <w:tcPr>
            <w:tcW w:w="3260" w:type="dxa"/>
            <w:gridSpan w:val="4"/>
            <w:tcBorders>
              <w:top w:val="single" w:sz="4" w:space="0" w:color="000000"/>
              <w:left w:val="nil"/>
              <w:bottom w:val="single" w:sz="4" w:space="0" w:color="000000"/>
              <w:right w:val="single" w:sz="4" w:space="0" w:color="000000"/>
            </w:tcBorders>
            <w:shd w:val="clear" w:color="auto" w:fill="548235"/>
            <w:tcMar>
              <w:top w:w="15" w:type="dxa"/>
              <w:left w:w="15" w:type="dxa"/>
              <w:bottom w:w="0" w:type="dxa"/>
              <w:right w:w="15" w:type="dxa"/>
            </w:tcMar>
            <w:vAlign w:val="center"/>
          </w:tcPr>
          <w:p w:rsidR="00976B31" w:rsidRDefault="007647D7">
            <w:pPr>
              <w:jc w:val="center"/>
              <w:rPr>
                <w:color w:val="FFFFFF"/>
                <w:sz w:val="20"/>
                <w:szCs w:val="20"/>
              </w:rPr>
            </w:pPr>
            <w:r>
              <w:rPr>
                <w:color w:val="FFFFFF"/>
                <w:sz w:val="20"/>
                <w:szCs w:val="20"/>
              </w:rPr>
              <w:t>VOLLEYBALL EXHIBITION MATCH</w:t>
            </w:r>
          </w:p>
        </w:tc>
        <w:tc>
          <w:tcPr>
            <w:tcW w:w="8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76B31" w:rsidRDefault="007647D7">
            <w:pPr>
              <w:rPr>
                <w:color w:val="FFFFFF"/>
                <w:sz w:val="20"/>
                <w:szCs w:val="20"/>
              </w:rPr>
            </w:pPr>
            <w:r>
              <w:rPr>
                <w:color w:val="FFFFFF"/>
                <w:sz w:val="20"/>
                <w:szCs w:val="20"/>
              </w:rPr>
              <w:t> </w:t>
            </w:r>
          </w:p>
        </w:tc>
        <w:tc>
          <w:tcPr>
            <w:tcW w:w="8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76B31" w:rsidRDefault="007647D7">
            <w:pPr>
              <w:rPr>
                <w:color w:val="FFFFFF"/>
                <w:sz w:val="20"/>
                <w:szCs w:val="20"/>
              </w:rPr>
            </w:pPr>
            <w:r>
              <w:rPr>
                <w:color w:val="FFFFFF"/>
                <w:sz w:val="20"/>
                <w:szCs w:val="20"/>
              </w:rPr>
              <w:t> </w:t>
            </w:r>
          </w:p>
        </w:tc>
      </w:tr>
      <w:tr w:rsidR="00976B31">
        <w:trPr>
          <w:trHeight w:val="600"/>
        </w:trPr>
        <w:tc>
          <w:tcPr>
            <w:tcW w:w="1726"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976B31" w:rsidRDefault="007647D7">
            <w:pPr>
              <w:rPr>
                <w:i/>
                <w:color w:val="000000"/>
              </w:rPr>
            </w:pPr>
            <w:r>
              <w:rPr>
                <w:i/>
                <w:color w:val="000000"/>
              </w:rPr>
              <w:t>Beach soccer</w:t>
            </w:r>
          </w:p>
        </w:tc>
        <w:tc>
          <w:tcPr>
            <w:tcW w:w="81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76B31" w:rsidRDefault="007647D7">
            <w:pPr>
              <w:jc w:val="center"/>
              <w:rPr>
                <w:color w:val="FFFFFF"/>
                <w:sz w:val="20"/>
                <w:szCs w:val="20"/>
              </w:rPr>
            </w:pPr>
            <w:r>
              <w:rPr>
                <w:color w:val="FFFFFF"/>
                <w:sz w:val="20"/>
                <w:szCs w:val="20"/>
              </w:rPr>
              <w:t> </w:t>
            </w:r>
          </w:p>
        </w:tc>
        <w:tc>
          <w:tcPr>
            <w:tcW w:w="81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76B31" w:rsidRDefault="007647D7">
            <w:pPr>
              <w:jc w:val="center"/>
              <w:rPr>
                <w:color w:val="FFFFFF"/>
                <w:sz w:val="20"/>
                <w:szCs w:val="20"/>
              </w:rPr>
            </w:pPr>
            <w:r>
              <w:rPr>
                <w:color w:val="FFFFFF"/>
                <w:sz w:val="20"/>
                <w:szCs w:val="20"/>
              </w:rPr>
              <w:t> </w:t>
            </w:r>
          </w:p>
        </w:tc>
        <w:tc>
          <w:tcPr>
            <w:tcW w:w="3259" w:type="dxa"/>
            <w:gridSpan w:val="4"/>
            <w:tcBorders>
              <w:top w:val="single" w:sz="4" w:space="0" w:color="000000"/>
              <w:left w:val="nil"/>
              <w:bottom w:val="single" w:sz="4" w:space="0" w:color="000000"/>
              <w:right w:val="single" w:sz="4" w:space="0" w:color="000000"/>
            </w:tcBorders>
            <w:shd w:val="clear" w:color="auto" w:fill="00B0F0"/>
            <w:tcMar>
              <w:top w:w="15" w:type="dxa"/>
              <w:left w:w="15" w:type="dxa"/>
              <w:bottom w:w="0" w:type="dxa"/>
              <w:right w:w="15" w:type="dxa"/>
            </w:tcMar>
            <w:vAlign w:val="center"/>
          </w:tcPr>
          <w:p w:rsidR="00976B31" w:rsidRDefault="007647D7">
            <w:pPr>
              <w:jc w:val="center"/>
              <w:rPr>
                <w:sz w:val="20"/>
                <w:szCs w:val="20"/>
              </w:rPr>
            </w:pPr>
            <w:r>
              <w:rPr>
                <w:sz w:val="20"/>
                <w:szCs w:val="20"/>
              </w:rPr>
              <w:t>BEACH SOCCER TASTER</w:t>
            </w:r>
          </w:p>
        </w:tc>
        <w:tc>
          <w:tcPr>
            <w:tcW w:w="8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76B31" w:rsidRDefault="007647D7">
            <w:pPr>
              <w:rPr>
                <w:sz w:val="20"/>
                <w:szCs w:val="20"/>
              </w:rPr>
            </w:pPr>
            <w:r>
              <w:rPr>
                <w:sz w:val="20"/>
                <w:szCs w:val="20"/>
              </w:rPr>
              <w:t> </w:t>
            </w:r>
          </w:p>
        </w:tc>
        <w:tc>
          <w:tcPr>
            <w:tcW w:w="8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76B31" w:rsidRDefault="007647D7">
            <w:pPr>
              <w:rPr>
                <w:sz w:val="20"/>
                <w:szCs w:val="20"/>
              </w:rPr>
            </w:pPr>
            <w:r>
              <w:rPr>
                <w:sz w:val="20"/>
                <w:szCs w:val="20"/>
              </w:rPr>
              <w:t> </w:t>
            </w:r>
          </w:p>
        </w:tc>
        <w:tc>
          <w:tcPr>
            <w:tcW w:w="8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76B31" w:rsidRDefault="007647D7">
            <w:pPr>
              <w:rPr>
                <w:sz w:val="20"/>
                <w:szCs w:val="20"/>
              </w:rPr>
            </w:pPr>
            <w:r>
              <w:rPr>
                <w:sz w:val="20"/>
                <w:szCs w:val="20"/>
              </w:rPr>
              <w:t> </w:t>
            </w:r>
          </w:p>
        </w:tc>
        <w:tc>
          <w:tcPr>
            <w:tcW w:w="4075" w:type="dxa"/>
            <w:gridSpan w:val="5"/>
            <w:tcBorders>
              <w:top w:val="single" w:sz="4" w:space="0" w:color="000000"/>
              <w:left w:val="nil"/>
              <w:bottom w:val="single" w:sz="4" w:space="0" w:color="000000"/>
              <w:right w:val="single" w:sz="4" w:space="0" w:color="000000"/>
            </w:tcBorders>
            <w:shd w:val="clear" w:color="auto" w:fill="00B0F0"/>
            <w:tcMar>
              <w:top w:w="15" w:type="dxa"/>
              <w:left w:w="15" w:type="dxa"/>
              <w:bottom w:w="0" w:type="dxa"/>
              <w:right w:w="15" w:type="dxa"/>
            </w:tcMar>
            <w:vAlign w:val="center"/>
          </w:tcPr>
          <w:p w:rsidR="00976B31" w:rsidRDefault="007647D7">
            <w:pPr>
              <w:jc w:val="center"/>
              <w:rPr>
                <w:sz w:val="20"/>
                <w:szCs w:val="20"/>
              </w:rPr>
            </w:pPr>
            <w:r>
              <w:rPr>
                <w:sz w:val="20"/>
                <w:szCs w:val="20"/>
              </w:rPr>
              <w:t>BEACH SOCCER TASTER</w:t>
            </w:r>
          </w:p>
        </w:tc>
        <w:tc>
          <w:tcPr>
            <w:tcW w:w="8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76B31" w:rsidRDefault="007647D7">
            <w:pPr>
              <w:rPr>
                <w:sz w:val="20"/>
                <w:szCs w:val="20"/>
              </w:rPr>
            </w:pPr>
            <w:r>
              <w:rPr>
                <w:sz w:val="20"/>
                <w:szCs w:val="20"/>
              </w:rPr>
              <w:t> </w:t>
            </w:r>
          </w:p>
        </w:tc>
      </w:tr>
      <w:tr w:rsidR="00976B31">
        <w:trPr>
          <w:trHeight w:val="600"/>
        </w:trPr>
        <w:tc>
          <w:tcPr>
            <w:tcW w:w="1726"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976B31" w:rsidRDefault="007647D7">
            <w:pPr>
              <w:rPr>
                <w:i/>
                <w:color w:val="000000"/>
              </w:rPr>
            </w:pPr>
            <w:r>
              <w:rPr>
                <w:i/>
                <w:color w:val="000000"/>
              </w:rPr>
              <w:t xml:space="preserve">Inflatables </w:t>
            </w:r>
          </w:p>
        </w:tc>
        <w:tc>
          <w:tcPr>
            <w:tcW w:w="81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76B31" w:rsidRDefault="007647D7">
            <w:pPr>
              <w:rPr>
                <w:color w:val="000000"/>
              </w:rPr>
            </w:pPr>
            <w:r>
              <w:rPr>
                <w:color w:val="000000"/>
              </w:rPr>
              <w:t> </w:t>
            </w:r>
          </w:p>
        </w:tc>
        <w:tc>
          <w:tcPr>
            <w:tcW w:w="81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76B31" w:rsidRDefault="007647D7">
            <w:pPr>
              <w:rPr>
                <w:color w:val="000000"/>
              </w:rPr>
            </w:pPr>
            <w:r>
              <w:rPr>
                <w:color w:val="000000"/>
              </w:rPr>
              <w:t> </w:t>
            </w:r>
          </w:p>
        </w:tc>
        <w:tc>
          <w:tcPr>
            <w:tcW w:w="814" w:type="dxa"/>
            <w:tcBorders>
              <w:top w:val="nil"/>
              <w:left w:val="nil"/>
              <w:bottom w:val="single" w:sz="4" w:space="0" w:color="000000"/>
              <w:right w:val="nil"/>
            </w:tcBorders>
            <w:shd w:val="clear" w:color="auto" w:fill="auto"/>
            <w:tcMar>
              <w:top w:w="15" w:type="dxa"/>
              <w:left w:w="15" w:type="dxa"/>
              <w:bottom w:w="0" w:type="dxa"/>
              <w:right w:w="15" w:type="dxa"/>
            </w:tcMar>
            <w:vAlign w:val="center"/>
          </w:tcPr>
          <w:p w:rsidR="00976B31" w:rsidRDefault="00976B31">
            <w:pPr>
              <w:rPr>
                <w:color w:val="000000"/>
              </w:rPr>
            </w:pPr>
          </w:p>
        </w:tc>
        <w:tc>
          <w:tcPr>
            <w:tcW w:w="2445" w:type="dxa"/>
            <w:gridSpan w:val="3"/>
            <w:tcBorders>
              <w:top w:val="single" w:sz="4" w:space="0" w:color="000000"/>
              <w:left w:val="single" w:sz="4" w:space="0" w:color="000000"/>
              <w:bottom w:val="single" w:sz="4" w:space="0" w:color="000000"/>
              <w:right w:val="single" w:sz="4" w:space="0" w:color="000000"/>
            </w:tcBorders>
            <w:shd w:val="clear" w:color="auto" w:fill="7B7B7B"/>
            <w:tcMar>
              <w:top w:w="15" w:type="dxa"/>
              <w:left w:w="15" w:type="dxa"/>
              <w:bottom w:w="0" w:type="dxa"/>
              <w:right w:w="15" w:type="dxa"/>
            </w:tcMar>
            <w:vAlign w:val="center"/>
          </w:tcPr>
          <w:p w:rsidR="00976B31" w:rsidRDefault="007647D7">
            <w:pPr>
              <w:jc w:val="center"/>
              <w:rPr>
                <w:color w:val="FFFFFF"/>
              </w:rPr>
            </w:pPr>
            <w:r>
              <w:rPr>
                <w:color w:val="FFFFFF"/>
              </w:rPr>
              <w:t>INFLATABLES</w:t>
            </w:r>
          </w:p>
        </w:tc>
        <w:tc>
          <w:tcPr>
            <w:tcW w:w="8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76B31" w:rsidRDefault="007647D7">
            <w:pPr>
              <w:rPr>
                <w:color w:val="000000"/>
              </w:rPr>
            </w:pPr>
            <w:r>
              <w:rPr>
                <w:color w:val="000000"/>
              </w:rPr>
              <w:t> </w:t>
            </w:r>
          </w:p>
        </w:tc>
        <w:tc>
          <w:tcPr>
            <w:tcW w:w="8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76B31" w:rsidRDefault="007647D7">
            <w:pPr>
              <w:rPr>
                <w:color w:val="000000"/>
              </w:rPr>
            </w:pPr>
            <w:r>
              <w:rPr>
                <w:color w:val="000000"/>
              </w:rPr>
              <w:t> </w:t>
            </w:r>
          </w:p>
        </w:tc>
        <w:tc>
          <w:tcPr>
            <w:tcW w:w="8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76B31" w:rsidRDefault="007647D7">
            <w:pPr>
              <w:rPr>
                <w:color w:val="000000"/>
              </w:rPr>
            </w:pPr>
            <w:r>
              <w:rPr>
                <w:color w:val="000000"/>
              </w:rPr>
              <w:t> </w:t>
            </w:r>
          </w:p>
        </w:tc>
        <w:tc>
          <w:tcPr>
            <w:tcW w:w="4075" w:type="dxa"/>
            <w:gridSpan w:val="5"/>
            <w:tcBorders>
              <w:top w:val="single" w:sz="4" w:space="0" w:color="000000"/>
              <w:left w:val="nil"/>
              <w:bottom w:val="single" w:sz="4" w:space="0" w:color="000000"/>
              <w:right w:val="nil"/>
            </w:tcBorders>
            <w:shd w:val="clear" w:color="auto" w:fill="7B7B7B"/>
            <w:tcMar>
              <w:top w:w="15" w:type="dxa"/>
              <w:left w:w="15" w:type="dxa"/>
              <w:bottom w:w="0" w:type="dxa"/>
              <w:right w:w="15" w:type="dxa"/>
            </w:tcMar>
            <w:vAlign w:val="center"/>
          </w:tcPr>
          <w:p w:rsidR="00976B31" w:rsidRDefault="007647D7">
            <w:pPr>
              <w:jc w:val="center"/>
              <w:rPr>
                <w:color w:val="FFFFFF"/>
              </w:rPr>
            </w:pPr>
            <w:r>
              <w:rPr>
                <w:color w:val="FFFFFF"/>
              </w:rPr>
              <w:t>INFLATABLES</w:t>
            </w:r>
          </w:p>
        </w:tc>
        <w:tc>
          <w:tcPr>
            <w:tcW w:w="81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rsidR="00976B31" w:rsidRDefault="007647D7">
            <w:pPr>
              <w:rPr>
                <w:color w:val="FFFFFF"/>
              </w:rPr>
            </w:pPr>
            <w:r>
              <w:rPr>
                <w:color w:val="FFFFFF"/>
              </w:rPr>
              <w:t> </w:t>
            </w:r>
          </w:p>
        </w:tc>
      </w:tr>
      <w:tr w:rsidR="00976B31">
        <w:trPr>
          <w:trHeight w:val="360"/>
        </w:trPr>
        <w:tc>
          <w:tcPr>
            <w:tcW w:w="1726" w:type="dxa"/>
            <w:tcBorders>
              <w:top w:val="single" w:sz="4" w:space="0" w:color="000000"/>
              <w:left w:val="single" w:sz="4" w:space="0" w:color="000000"/>
              <w:bottom w:val="single" w:sz="4" w:space="0" w:color="000000"/>
              <w:right w:val="single" w:sz="6" w:space="0" w:color="000000"/>
            </w:tcBorders>
            <w:shd w:val="clear" w:color="auto" w:fill="auto"/>
            <w:tcMar>
              <w:top w:w="15" w:type="dxa"/>
              <w:left w:w="15" w:type="dxa"/>
              <w:bottom w:w="0" w:type="dxa"/>
              <w:right w:w="15" w:type="dxa"/>
            </w:tcMar>
            <w:vAlign w:val="center"/>
          </w:tcPr>
          <w:p w:rsidR="00976B31" w:rsidRDefault="007647D7">
            <w:pPr>
              <w:rPr>
                <w:i/>
                <w:color w:val="000000"/>
              </w:rPr>
            </w:pPr>
            <w:r>
              <w:rPr>
                <w:i/>
                <w:color w:val="000000"/>
              </w:rPr>
              <w:t>Legacy Course</w:t>
            </w:r>
          </w:p>
        </w:tc>
        <w:tc>
          <w:tcPr>
            <w:tcW w:w="814" w:type="dxa"/>
            <w:tcBorders>
              <w:top w:val="single" w:sz="4" w:space="0" w:color="000000"/>
              <w:left w:val="single" w:sz="6" w:space="0" w:color="000000"/>
              <w:bottom w:val="single" w:sz="4" w:space="0" w:color="000000"/>
              <w:right w:val="single" w:sz="6" w:space="0" w:color="000000"/>
            </w:tcBorders>
            <w:shd w:val="clear" w:color="auto" w:fill="auto"/>
            <w:tcMar>
              <w:top w:w="15" w:type="dxa"/>
              <w:left w:w="15" w:type="dxa"/>
              <w:bottom w:w="0" w:type="dxa"/>
              <w:right w:w="15" w:type="dxa"/>
            </w:tcMar>
            <w:vAlign w:val="center"/>
          </w:tcPr>
          <w:p w:rsidR="00976B31" w:rsidRDefault="007647D7">
            <w:pPr>
              <w:rPr>
                <w:color w:val="000000"/>
              </w:rPr>
            </w:pPr>
            <w:r>
              <w:rPr>
                <w:color w:val="000000"/>
              </w:rPr>
              <w:t> </w:t>
            </w:r>
          </w:p>
        </w:tc>
        <w:tc>
          <w:tcPr>
            <w:tcW w:w="6518" w:type="dxa"/>
            <w:gridSpan w:val="8"/>
            <w:tcBorders>
              <w:top w:val="single" w:sz="4" w:space="0" w:color="000000"/>
              <w:left w:val="single" w:sz="6" w:space="0" w:color="000000"/>
              <w:bottom w:val="single" w:sz="4" w:space="0" w:color="000000"/>
              <w:right w:val="single" w:sz="4" w:space="0" w:color="000000"/>
            </w:tcBorders>
            <w:shd w:val="clear" w:color="auto" w:fill="FF0000"/>
            <w:tcMar>
              <w:top w:w="15" w:type="dxa"/>
              <w:left w:w="15" w:type="dxa"/>
              <w:bottom w:w="0" w:type="dxa"/>
              <w:right w:w="15" w:type="dxa"/>
            </w:tcMar>
            <w:vAlign w:val="center"/>
          </w:tcPr>
          <w:p w:rsidR="00976B31" w:rsidRDefault="007647D7">
            <w:pPr>
              <w:jc w:val="center"/>
              <w:rPr>
                <w:color w:val="FFFFFF"/>
                <w:sz w:val="20"/>
                <w:szCs w:val="20"/>
              </w:rPr>
            </w:pPr>
            <w:r>
              <w:rPr>
                <w:color w:val="FFFFFF"/>
                <w:sz w:val="20"/>
                <w:szCs w:val="20"/>
              </w:rPr>
              <w:t>COMMUNITY RAFTING x 75</w:t>
            </w:r>
          </w:p>
        </w:tc>
        <w:tc>
          <w:tcPr>
            <w:tcW w:w="81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rsidR="00976B31" w:rsidRDefault="007647D7">
            <w:pPr>
              <w:rPr>
                <w:color w:val="FFFFFF"/>
                <w:sz w:val="20"/>
                <w:szCs w:val="20"/>
              </w:rPr>
            </w:pPr>
            <w:r>
              <w:rPr>
                <w:color w:val="FFFFFF"/>
                <w:sz w:val="20"/>
                <w:szCs w:val="20"/>
              </w:rPr>
              <w:t> </w:t>
            </w:r>
          </w:p>
        </w:tc>
        <w:tc>
          <w:tcPr>
            <w:tcW w:w="1630" w:type="dxa"/>
            <w:gridSpan w:val="2"/>
            <w:tcBorders>
              <w:top w:val="single" w:sz="4" w:space="0" w:color="000000"/>
              <w:left w:val="nil"/>
              <w:bottom w:val="single" w:sz="4" w:space="0" w:color="000000"/>
              <w:right w:val="single" w:sz="4" w:space="0" w:color="000000"/>
            </w:tcBorders>
            <w:shd w:val="clear" w:color="auto" w:fill="44546A"/>
            <w:tcMar>
              <w:top w:w="15" w:type="dxa"/>
              <w:left w:w="15" w:type="dxa"/>
              <w:bottom w:w="0" w:type="dxa"/>
              <w:right w:w="15" w:type="dxa"/>
            </w:tcMar>
            <w:vAlign w:val="center"/>
          </w:tcPr>
          <w:p w:rsidR="00976B31" w:rsidRDefault="007647D7">
            <w:pPr>
              <w:jc w:val="center"/>
              <w:rPr>
                <w:color w:val="FFFFFF"/>
              </w:rPr>
            </w:pPr>
            <w:r>
              <w:rPr>
                <w:color w:val="FFFFFF"/>
              </w:rPr>
              <w:t>TID</w:t>
            </w:r>
          </w:p>
        </w:tc>
        <w:tc>
          <w:tcPr>
            <w:tcW w:w="2445" w:type="dxa"/>
            <w:gridSpan w:val="3"/>
            <w:tcBorders>
              <w:top w:val="single" w:sz="4" w:space="0" w:color="000000"/>
              <w:left w:val="nil"/>
              <w:bottom w:val="single" w:sz="4" w:space="0" w:color="000000"/>
              <w:right w:val="single" w:sz="4" w:space="0" w:color="000000"/>
            </w:tcBorders>
            <w:shd w:val="clear" w:color="auto" w:fill="FF0000"/>
            <w:tcMar>
              <w:top w:w="15" w:type="dxa"/>
              <w:left w:w="15" w:type="dxa"/>
              <w:bottom w:w="0" w:type="dxa"/>
              <w:right w:w="15" w:type="dxa"/>
            </w:tcMar>
            <w:vAlign w:val="center"/>
          </w:tcPr>
          <w:p w:rsidR="00976B31" w:rsidRDefault="007647D7">
            <w:pPr>
              <w:jc w:val="center"/>
              <w:rPr>
                <w:color w:val="FFFFFF"/>
                <w:sz w:val="16"/>
                <w:szCs w:val="16"/>
              </w:rPr>
            </w:pPr>
            <w:r>
              <w:rPr>
                <w:color w:val="FFFFFF"/>
                <w:sz w:val="16"/>
                <w:szCs w:val="16"/>
              </w:rPr>
              <w:t>COMPETITION WINNER RAFTING x25</w:t>
            </w:r>
          </w:p>
        </w:tc>
      </w:tr>
    </w:tbl>
    <w:p w:rsidR="00976B31" w:rsidRDefault="007647D7">
      <w:pPr>
        <w:rPr>
          <w:b/>
        </w:rPr>
      </w:pPr>
      <w:r>
        <w:rPr>
          <w:b/>
        </w:rPr>
        <w:t xml:space="preserve"> </w:t>
      </w:r>
      <w:r>
        <w:br w:type="page"/>
      </w:r>
    </w:p>
    <w:p w:rsidR="007647D7" w:rsidRDefault="007647D7">
      <w:pPr>
        <w:spacing w:after="0" w:line="240" w:lineRule="auto"/>
        <w:rPr>
          <w:b/>
        </w:rPr>
        <w:sectPr w:rsidR="007647D7" w:rsidSect="007647D7">
          <w:pgSz w:w="16838" w:h="11906" w:orient="landscape"/>
          <w:pgMar w:top="1440" w:right="1440" w:bottom="1440" w:left="1440" w:header="709" w:footer="709" w:gutter="0"/>
          <w:cols w:space="720"/>
        </w:sectPr>
      </w:pPr>
    </w:p>
    <w:p w:rsidR="00976B31" w:rsidRDefault="007647D7" w:rsidP="007647D7">
      <w:pPr>
        <w:pStyle w:val="Style1"/>
      </w:pPr>
      <w:bookmarkStart w:id="14" w:name="_Toc10461873"/>
      <w:r>
        <w:lastRenderedPageBreak/>
        <w:t>BROADCAST</w:t>
      </w:r>
      <w:bookmarkEnd w:id="14"/>
    </w:p>
    <w:p w:rsidR="00976B31" w:rsidRDefault="00976B31">
      <w:pPr>
        <w:spacing w:after="0" w:line="240" w:lineRule="auto"/>
        <w:rPr>
          <w:b/>
        </w:rPr>
      </w:pPr>
    </w:p>
    <w:p w:rsidR="00976B31" w:rsidRDefault="007647D7">
      <w:pPr>
        <w:spacing w:after="0" w:line="240" w:lineRule="auto"/>
        <w:rPr>
          <w:b/>
        </w:rPr>
      </w:pPr>
      <w:r>
        <w:rPr>
          <w:b/>
        </w:rPr>
        <w:t>Broadcast Production</w:t>
      </w:r>
    </w:p>
    <w:p w:rsidR="00976B31" w:rsidRDefault="00976B31">
      <w:pPr>
        <w:spacing w:after="0" w:line="240" w:lineRule="auto"/>
      </w:pPr>
    </w:p>
    <w:p w:rsidR="00976B31" w:rsidRDefault="007647D7">
      <w:pPr>
        <w:spacing w:after="0" w:line="240" w:lineRule="auto"/>
      </w:pPr>
      <w:r>
        <w:t>Hit the Roof are appointed as the TV production company by the ICF.</w:t>
      </w:r>
    </w:p>
    <w:p w:rsidR="00976B31" w:rsidRDefault="00976B31">
      <w:pPr>
        <w:spacing w:after="0" w:line="240" w:lineRule="auto"/>
      </w:pPr>
    </w:p>
    <w:p w:rsidR="00976B31" w:rsidRDefault="007647D7">
      <w:pPr>
        <w:spacing w:after="0" w:line="240" w:lineRule="auto"/>
      </w:pPr>
      <w:r>
        <w:t xml:space="preserve">2/3 TV trucks will be positioned on the south western car park behind the spectator stand. </w:t>
      </w:r>
    </w:p>
    <w:p w:rsidR="00976B31" w:rsidRDefault="00976B31">
      <w:pPr>
        <w:spacing w:after="0" w:line="240" w:lineRule="auto"/>
      </w:pPr>
    </w:p>
    <w:p w:rsidR="00976B31" w:rsidRDefault="007647D7">
      <w:pPr>
        <w:spacing w:after="0" w:line="240" w:lineRule="auto"/>
        <w:rPr>
          <w:b/>
        </w:rPr>
      </w:pPr>
      <w:r>
        <w:rPr>
          <w:b/>
        </w:rPr>
        <w:t>Coverage</w:t>
      </w:r>
    </w:p>
    <w:p w:rsidR="00976B31" w:rsidRDefault="00976B31">
      <w:pPr>
        <w:spacing w:after="0" w:line="240" w:lineRule="auto"/>
      </w:pPr>
    </w:p>
    <w:p w:rsidR="00976B31" w:rsidRDefault="007647D7">
      <w:pPr>
        <w:spacing w:after="0" w:line="240" w:lineRule="auto"/>
      </w:pPr>
      <w:r>
        <w:t>Eurosport will provide coverage of the event within Europe.</w:t>
      </w:r>
    </w:p>
    <w:p w:rsidR="00976B31" w:rsidRDefault="00976B31">
      <w:pPr>
        <w:spacing w:after="0" w:line="240" w:lineRule="auto"/>
      </w:pPr>
    </w:p>
    <w:p w:rsidR="00976B31" w:rsidRDefault="007647D7">
      <w:pPr>
        <w:spacing w:after="0" w:line="240" w:lineRule="auto"/>
      </w:pPr>
      <w:r>
        <w:t>The BBC will stream Saturday and Sunday of competition on BBC Sport and the Red Button.  In addition a 1.5 hour highlights show will be broadcast on BBC2 on Sunday 16 June at 15:15.</w:t>
      </w:r>
    </w:p>
    <w:p w:rsidR="00976B31" w:rsidRDefault="00976B31">
      <w:pPr>
        <w:spacing w:after="0" w:line="240" w:lineRule="auto"/>
        <w:rPr>
          <w:b/>
        </w:rPr>
      </w:pPr>
    </w:p>
    <w:p w:rsidR="00976B31" w:rsidRDefault="007647D7" w:rsidP="007647D7">
      <w:pPr>
        <w:pStyle w:val="Style1"/>
      </w:pPr>
      <w:bookmarkStart w:id="15" w:name="_Toc10461874"/>
      <w:r>
        <w:t>COMMUNICATIONS</w:t>
      </w:r>
      <w:bookmarkEnd w:id="15"/>
      <w:r>
        <w:tab/>
      </w:r>
    </w:p>
    <w:p w:rsidR="00976B31" w:rsidRDefault="00976B31">
      <w:pPr>
        <w:spacing w:after="0" w:line="240" w:lineRule="auto"/>
      </w:pPr>
    </w:p>
    <w:p w:rsidR="00976B31" w:rsidRDefault="007647D7">
      <w:pPr>
        <w:spacing w:after="0" w:line="240" w:lineRule="auto"/>
      </w:pPr>
      <w:r>
        <w:t>Radios will be provided to all key staff and radio channels are split across the following:</w:t>
      </w:r>
    </w:p>
    <w:p w:rsidR="00976B31" w:rsidRDefault="00976B31">
      <w:pPr>
        <w:spacing w:after="0" w:line="240" w:lineRule="auto"/>
      </w:pPr>
    </w:p>
    <w:p w:rsidR="00976B31" w:rsidRDefault="007647D7">
      <w:pPr>
        <w:spacing w:after="0" w:line="240" w:lineRule="auto"/>
      </w:pPr>
      <w:r>
        <w:t>1 Event Operations</w:t>
      </w:r>
    </w:p>
    <w:p w:rsidR="00976B31" w:rsidRDefault="007647D7">
      <w:pPr>
        <w:spacing w:after="0" w:line="240" w:lineRule="auto"/>
      </w:pPr>
      <w:r>
        <w:t>2 Security</w:t>
      </w:r>
    </w:p>
    <w:p w:rsidR="00976B31" w:rsidRDefault="007647D7">
      <w:pPr>
        <w:spacing w:after="0" w:line="240" w:lineRule="auto"/>
      </w:pPr>
      <w:r>
        <w:t>3 ICF</w:t>
      </w:r>
    </w:p>
    <w:p w:rsidR="00976B31" w:rsidRDefault="007647D7">
      <w:pPr>
        <w:spacing w:after="0" w:line="240" w:lineRule="auto"/>
      </w:pPr>
      <w:r>
        <w:t>4 Sports Presentation / Ceremonies</w:t>
      </w:r>
    </w:p>
    <w:p w:rsidR="00976B31" w:rsidRDefault="007647D7">
      <w:pPr>
        <w:spacing w:after="0" w:line="240" w:lineRule="auto"/>
      </w:pPr>
      <w:r>
        <w:t>5 Race / Competition</w:t>
      </w:r>
    </w:p>
    <w:p w:rsidR="00976B31" w:rsidRDefault="007647D7">
      <w:pPr>
        <w:spacing w:after="0" w:line="240" w:lineRule="auto"/>
      </w:pPr>
      <w:r>
        <w:t>6 Medical / Water Safety</w:t>
      </w:r>
    </w:p>
    <w:p w:rsidR="00976B31" w:rsidRDefault="007647D7">
      <w:pPr>
        <w:spacing w:after="0" w:line="240" w:lineRule="auto"/>
      </w:pPr>
      <w:r>
        <w:t>7 SPARE</w:t>
      </w:r>
    </w:p>
    <w:p w:rsidR="00976B31" w:rsidRDefault="007647D7">
      <w:pPr>
        <w:spacing w:after="0" w:line="240" w:lineRule="auto"/>
      </w:pPr>
      <w:r>
        <w:t>8 SPARE</w:t>
      </w:r>
    </w:p>
    <w:p w:rsidR="00976B31" w:rsidRDefault="007647D7">
      <w:pPr>
        <w:spacing w:after="0" w:line="240" w:lineRule="auto"/>
      </w:pPr>
      <w:r>
        <w:t>9 Emergency</w:t>
      </w:r>
    </w:p>
    <w:p w:rsidR="00976B31" w:rsidRDefault="00976B31">
      <w:pPr>
        <w:spacing w:after="0" w:line="240" w:lineRule="auto"/>
      </w:pPr>
    </w:p>
    <w:p w:rsidR="00976B31" w:rsidRDefault="007647D7">
      <w:pPr>
        <w:spacing w:after="0" w:line="240" w:lineRule="auto"/>
      </w:pPr>
      <w:r>
        <w:t>A base station will be operating from within the Event Office monitoring all channels and reporting as necessary information and transfer of information as required.</w:t>
      </w:r>
    </w:p>
    <w:p w:rsidR="00976B31" w:rsidRDefault="00976B31">
      <w:pPr>
        <w:spacing w:after="0" w:line="240" w:lineRule="auto"/>
      </w:pPr>
    </w:p>
    <w:p w:rsidR="00976B31" w:rsidRDefault="007647D7">
      <w:pPr>
        <w:spacing w:after="0" w:line="240" w:lineRule="auto"/>
      </w:pPr>
      <w:r>
        <w:t>Communications between event staff and their contractors will be made by radios (course/results) and mobile phones.</w:t>
      </w:r>
    </w:p>
    <w:p w:rsidR="00976B31" w:rsidRDefault="00976B31">
      <w:pPr>
        <w:spacing w:after="0" w:line="240" w:lineRule="auto"/>
      </w:pPr>
    </w:p>
    <w:p w:rsidR="00976B31" w:rsidRDefault="007647D7">
      <w:pPr>
        <w:spacing w:after="0" w:line="240" w:lineRule="auto"/>
      </w:pPr>
      <w:r>
        <w:t>The LVWWC site staff will communicate using LVWWC site radios and / or mobiles as required.</w:t>
      </w:r>
    </w:p>
    <w:p w:rsidR="00976B31" w:rsidRDefault="00976B31">
      <w:pPr>
        <w:pBdr>
          <w:top w:val="nil"/>
          <w:left w:val="nil"/>
          <w:bottom w:val="nil"/>
          <w:right w:val="nil"/>
          <w:between w:val="nil"/>
        </w:pBdr>
        <w:spacing w:after="0" w:line="240" w:lineRule="auto"/>
        <w:rPr>
          <w:b/>
          <w:color w:val="000000"/>
        </w:rPr>
      </w:pPr>
    </w:p>
    <w:p w:rsidR="00976B31" w:rsidRDefault="007647D7" w:rsidP="007647D7">
      <w:pPr>
        <w:pStyle w:val="Style1"/>
      </w:pPr>
      <w:bookmarkStart w:id="16" w:name="_Toc10461875"/>
      <w:r>
        <w:t>MEDICAL</w:t>
      </w:r>
      <w:bookmarkEnd w:id="16"/>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rPr>
      </w:pPr>
      <w:r>
        <w:rPr>
          <w:color w:val="000000"/>
        </w:rPr>
        <w:t>There are three areas of medical provision for the event as follows:</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u w:val="single"/>
        </w:rPr>
      </w:pPr>
      <w:r>
        <w:rPr>
          <w:color w:val="000000"/>
          <w:u w:val="single"/>
        </w:rPr>
        <w:t>Water Safety</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rPr>
      </w:pPr>
      <w:r>
        <w:rPr>
          <w:color w:val="000000"/>
        </w:rPr>
        <w:t xml:space="preserve">As the event involves specialist water access there will be a water safety team. This is being provided by BC. They will be specially trained to carry out white water rescue in the event of Athletes becoming injured or unwell while on the water. It should be noted that this is a relatively low risk sport in the sense that the Athletes are the best in the world and they train and compete as individuals or in pairs. Therefore the likelihood of them injuring one another is low and extremely unlikely.  </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rPr>
      </w:pPr>
      <w:r>
        <w:rPr>
          <w:color w:val="000000"/>
        </w:rPr>
        <w:lastRenderedPageBreak/>
        <w:t>Water safety will also be provided on Friday, Saturday and Sunday for the Legacy Channel when the pumps are in operation.</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rPr>
      </w:pPr>
      <w:r>
        <w:rPr>
          <w:color w:val="000000"/>
        </w:rPr>
        <w:t>LVWWC is also a manmade course and as such as soon as the emergency stop button is pressed the course drains of water within circa 10 minutes enabling response staff to get to casualties simply and quickly. There is an equipped first aid facility on site to deal with these types of emergency.</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u w:val="single"/>
        </w:rPr>
      </w:pPr>
      <w:r>
        <w:rPr>
          <w:color w:val="000000"/>
          <w:u w:val="single"/>
        </w:rPr>
        <w:t>Accredited Personnel</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rPr>
      </w:pPr>
      <w:r>
        <w:rPr>
          <w:color w:val="000000"/>
        </w:rPr>
        <w:t>A team of 3 volunteer Event Doctors will be onsite throughout the event to respond to any medical emergency for all accredited personnel.  Their primary focus will be for the athletes but should it be required, can be called upon for other accredited personnel.  Should supported be required the spectator First Aid team can support.</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rPr>
      </w:pPr>
      <w:r>
        <w:rPr>
          <w:color w:val="000000"/>
        </w:rPr>
        <w:t xml:space="preserve">The Event Doctors will also run a daily GP clinic for teams as required. </w:t>
      </w:r>
    </w:p>
    <w:p w:rsidR="00976B31" w:rsidRDefault="00976B31">
      <w:pPr>
        <w:pBdr>
          <w:top w:val="nil"/>
          <w:left w:val="nil"/>
          <w:bottom w:val="nil"/>
          <w:right w:val="nil"/>
          <w:between w:val="nil"/>
        </w:pBdr>
        <w:spacing w:after="0" w:line="240" w:lineRule="auto"/>
        <w:rPr>
          <w:color w:val="000000"/>
          <w:u w:val="single"/>
        </w:rPr>
      </w:pPr>
    </w:p>
    <w:p w:rsidR="00976B31" w:rsidRDefault="007647D7">
      <w:pPr>
        <w:pBdr>
          <w:top w:val="nil"/>
          <w:left w:val="nil"/>
          <w:bottom w:val="nil"/>
          <w:right w:val="nil"/>
          <w:between w:val="nil"/>
        </w:pBdr>
        <w:spacing w:after="0" w:line="240" w:lineRule="auto"/>
        <w:rPr>
          <w:color w:val="000000"/>
          <w:u w:val="single"/>
        </w:rPr>
      </w:pPr>
      <w:r>
        <w:rPr>
          <w:color w:val="000000"/>
          <w:u w:val="single"/>
        </w:rPr>
        <w:t>Public Spectators</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rPr>
      </w:pPr>
      <w:r>
        <w:rPr>
          <w:color w:val="000000"/>
        </w:rPr>
        <w:t>This is a spectator sport for family members of all ages but the majority of the enthusiasts who will spectate are active and healthy individuals in the 16 – 34 age range. This does not exclude other age ranges and therefore every possibility has been planned for in respect of the public first aid provision.</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rPr>
      </w:pPr>
      <w:r>
        <w:rPr>
          <w:color w:val="000000"/>
        </w:rPr>
        <w:t>Following the DCMS Guide to Safety at Sports Grounds recommendation in Section 18 there will be at least 6 First Aiders dedicated to the public spectators on site at all times when the site is open to the public. This includes Paramedic cover. Paramedic and first aid cover will be provided by RTC Medical Solutions.</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rPr>
      </w:pPr>
      <w:r>
        <w:rPr>
          <w:color w:val="000000"/>
        </w:rPr>
        <w:t>Due to the relatively controllable number of visitors to this event and the activities taking place, we have concluded that this will be sufficient but it should also be noted that there are a significant number of trained staff/volunteer first aiders on the volunteer workforce that will be listed and can be called upon for additional support should the need arise.</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rPr>
      </w:pPr>
      <w:r>
        <w:rPr>
          <w:color w:val="000000"/>
        </w:rPr>
        <w:t>Due to the close proximity to definitive care at both the North Middlesex University and Princess Alexandra Hospitals it is felt that the presence of an NHS ambulance on site is both unnecessary and would be an unnecessary drain on this public resource. The event will have an Ambulance on site that can transfer to hospital.</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rPr>
      </w:pPr>
      <w:r>
        <w:rPr>
          <w:color w:val="000000"/>
        </w:rPr>
        <w:t>Provision is also available for an air ambulance to land in nearby grounds.</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u w:val="single"/>
        </w:rPr>
      </w:pPr>
      <w:r>
        <w:rPr>
          <w:color w:val="000000"/>
          <w:u w:val="single"/>
        </w:rPr>
        <w:t>Nearest Hospitals</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jc w:val="both"/>
        <w:rPr>
          <w:color w:val="000000"/>
        </w:rPr>
      </w:pPr>
      <w:r>
        <w:rPr>
          <w:color w:val="000000"/>
        </w:rPr>
        <w:t>The following Hospitals include full medical facilities including Accident and Emergency departments (distances from LVWWC):</w:t>
      </w:r>
    </w:p>
    <w:p w:rsidR="00976B31" w:rsidRDefault="007647D7">
      <w:pPr>
        <w:numPr>
          <w:ilvl w:val="0"/>
          <w:numId w:val="15"/>
        </w:numPr>
        <w:pBdr>
          <w:top w:val="nil"/>
          <w:left w:val="nil"/>
          <w:bottom w:val="nil"/>
          <w:right w:val="nil"/>
          <w:between w:val="nil"/>
        </w:pBdr>
        <w:spacing w:after="0" w:line="240" w:lineRule="auto"/>
        <w:jc w:val="both"/>
        <w:rPr>
          <w:color w:val="000000"/>
        </w:rPr>
      </w:pPr>
      <w:r>
        <w:rPr>
          <w:color w:val="000000"/>
        </w:rPr>
        <w:t>NHS Minor Injuries Unit – Cheshunt (2.2 miles)</w:t>
      </w:r>
    </w:p>
    <w:p w:rsidR="00976B31" w:rsidRDefault="007647D7">
      <w:pPr>
        <w:numPr>
          <w:ilvl w:val="0"/>
          <w:numId w:val="15"/>
        </w:numPr>
        <w:pBdr>
          <w:top w:val="nil"/>
          <w:left w:val="nil"/>
          <w:bottom w:val="nil"/>
          <w:right w:val="nil"/>
          <w:between w:val="nil"/>
        </w:pBdr>
        <w:spacing w:after="0" w:line="240" w:lineRule="auto"/>
        <w:jc w:val="both"/>
        <w:rPr>
          <w:color w:val="000000"/>
        </w:rPr>
      </w:pPr>
      <w:r>
        <w:rPr>
          <w:color w:val="000000"/>
        </w:rPr>
        <w:t>North Middlesex University Hospital – Edmonton (8 miles)</w:t>
      </w:r>
    </w:p>
    <w:p w:rsidR="00976B31" w:rsidRDefault="007647D7">
      <w:pPr>
        <w:numPr>
          <w:ilvl w:val="0"/>
          <w:numId w:val="15"/>
        </w:numPr>
        <w:pBdr>
          <w:top w:val="nil"/>
          <w:left w:val="nil"/>
          <w:bottom w:val="nil"/>
          <w:right w:val="nil"/>
          <w:between w:val="nil"/>
        </w:pBdr>
        <w:spacing w:after="0" w:line="240" w:lineRule="auto"/>
        <w:jc w:val="both"/>
        <w:rPr>
          <w:color w:val="000000"/>
        </w:rPr>
      </w:pPr>
      <w:r>
        <w:rPr>
          <w:color w:val="000000"/>
        </w:rPr>
        <w:t>Princess Alexandra - Harlow (9 miles)</w:t>
      </w:r>
    </w:p>
    <w:p w:rsidR="00976B31" w:rsidRDefault="007647D7">
      <w:pPr>
        <w:rPr>
          <w:u w:val="single"/>
        </w:rPr>
      </w:pPr>
      <w:r>
        <w:rPr>
          <w:u w:val="single"/>
        </w:rPr>
        <w:br/>
        <w:t>Medical Plan</w:t>
      </w:r>
    </w:p>
    <w:p w:rsidR="00976B31" w:rsidRDefault="007647D7">
      <w:pPr>
        <w:pBdr>
          <w:top w:val="nil"/>
          <w:left w:val="nil"/>
          <w:bottom w:val="nil"/>
          <w:right w:val="nil"/>
          <w:between w:val="nil"/>
        </w:pBdr>
        <w:spacing w:after="0" w:line="240" w:lineRule="auto"/>
        <w:rPr>
          <w:color w:val="000000"/>
        </w:rPr>
      </w:pPr>
      <w:r>
        <w:rPr>
          <w:color w:val="000000"/>
        </w:rPr>
        <w:t>See “Medical Plan” for full information.</w:t>
      </w:r>
    </w:p>
    <w:p w:rsidR="007647D7" w:rsidRDefault="007647D7">
      <w:pPr>
        <w:rPr>
          <w:b/>
          <w:color w:val="000000"/>
        </w:rPr>
      </w:pPr>
      <w:r>
        <w:rPr>
          <w:b/>
          <w:color w:val="000000"/>
        </w:rPr>
        <w:br w:type="page"/>
      </w:r>
    </w:p>
    <w:p w:rsidR="00976B31" w:rsidRDefault="007647D7" w:rsidP="007647D7">
      <w:pPr>
        <w:pStyle w:val="Style1"/>
      </w:pPr>
      <w:bookmarkStart w:id="17" w:name="_Toc10461876"/>
      <w:r>
        <w:lastRenderedPageBreak/>
        <w:t>SECURITY</w:t>
      </w:r>
      <w:bookmarkEnd w:id="17"/>
    </w:p>
    <w:p w:rsidR="00976B31" w:rsidRDefault="00976B31">
      <w:pPr>
        <w:pBdr>
          <w:top w:val="nil"/>
          <w:left w:val="nil"/>
          <w:bottom w:val="nil"/>
          <w:right w:val="nil"/>
          <w:between w:val="nil"/>
        </w:pBdr>
        <w:spacing w:after="0" w:line="240" w:lineRule="auto"/>
        <w:rPr>
          <w:b/>
          <w:color w:val="000000"/>
        </w:rPr>
      </w:pPr>
    </w:p>
    <w:p w:rsidR="00976B31" w:rsidRDefault="007647D7">
      <w:pPr>
        <w:pBdr>
          <w:top w:val="nil"/>
          <w:left w:val="nil"/>
          <w:bottom w:val="nil"/>
          <w:right w:val="nil"/>
          <w:between w:val="nil"/>
        </w:pBdr>
        <w:spacing w:after="0" w:line="240" w:lineRule="auto"/>
        <w:rPr>
          <w:color w:val="000000"/>
        </w:rPr>
      </w:pPr>
      <w:r>
        <w:rPr>
          <w:color w:val="000000"/>
        </w:rPr>
        <w:t>Management of the Crowd Safety at the Event is the responsibility and a priority of the British Canoeing &amp; LOC. This plan has been created between all parties in consultation with the LVWWC.</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rPr>
      </w:pPr>
      <w:r>
        <w:rPr>
          <w:color w:val="000000"/>
        </w:rPr>
        <w:t>See “Crowd Management Plan” for full information.</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rPr>
      </w:pPr>
      <w:r>
        <w:rPr>
          <w:color w:val="000000"/>
        </w:rPr>
        <w:t>It is not expected that the overall programme of events will attract a specific ‘type’ of audience member or visitor, however it is recognised that the nature of water sports does attract a younger, healthier, more active audience.</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rPr>
      </w:pPr>
      <w:r>
        <w:rPr>
          <w:color w:val="000000"/>
        </w:rPr>
        <w:t>No specific age group is expected, however if publicity was to affect audience attendance, we would expect a substantial proportion of the crowd to be families or aged 16 – 34.</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rPr>
      </w:pPr>
      <w:r>
        <w:rPr>
          <w:color w:val="000000"/>
        </w:rPr>
        <w:t>Key areas of consideration for visitor activity will be around the Olympic Course and Participation Canoeing areas.</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rPr>
      </w:pPr>
      <w:r>
        <w:rPr>
          <w:color w:val="000000"/>
        </w:rPr>
        <w:t>Some of the volunteers engaged to assist with the event are used in the direction and care of the public visitors.</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rPr>
      </w:pPr>
      <w:r>
        <w:rPr>
          <w:color w:val="000000"/>
        </w:rPr>
        <w:t>Volunteers will not be placed in high pressure positions or where any high pressure situations are likely to occur. This role will instead fall to SIA licensed staff who will staff the main gate areas and in any positions that are required to control access.</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rPr>
      </w:pPr>
      <w:r>
        <w:rPr>
          <w:color w:val="000000"/>
        </w:rPr>
        <w:t>Paid Security Staff will be present on site ensuring that crowd safety is given the highest level of importance. The venue will not require volunteer stewards to be operational as all these positions are filled by paid stewards.</w:t>
      </w:r>
    </w:p>
    <w:p w:rsidR="00976B31" w:rsidRDefault="00976B31">
      <w:pPr>
        <w:pBdr>
          <w:top w:val="nil"/>
          <w:left w:val="nil"/>
          <w:bottom w:val="nil"/>
          <w:right w:val="nil"/>
          <w:between w:val="nil"/>
        </w:pBdr>
        <w:spacing w:after="0" w:line="240" w:lineRule="auto"/>
        <w:rPr>
          <w:b/>
          <w:color w:val="000000"/>
        </w:rPr>
      </w:pPr>
    </w:p>
    <w:p w:rsidR="00976B31" w:rsidRDefault="007647D7">
      <w:pPr>
        <w:pBdr>
          <w:top w:val="nil"/>
          <w:left w:val="nil"/>
          <w:bottom w:val="nil"/>
          <w:right w:val="nil"/>
          <w:between w:val="nil"/>
        </w:pBdr>
        <w:spacing w:after="0" w:line="240" w:lineRule="auto"/>
        <w:rPr>
          <w:b/>
          <w:color w:val="000000"/>
        </w:rPr>
      </w:pPr>
      <w:r>
        <w:rPr>
          <w:b/>
          <w:color w:val="000000"/>
        </w:rPr>
        <w:t>Anti-Terrorism</w:t>
      </w:r>
    </w:p>
    <w:p w:rsidR="00976B31" w:rsidRDefault="00976B31">
      <w:pPr>
        <w:pBdr>
          <w:top w:val="nil"/>
          <w:left w:val="nil"/>
          <w:bottom w:val="nil"/>
          <w:right w:val="nil"/>
          <w:between w:val="nil"/>
        </w:pBdr>
        <w:spacing w:after="0" w:line="240" w:lineRule="auto"/>
        <w:rPr>
          <w:b/>
          <w:color w:val="000000"/>
        </w:rPr>
      </w:pPr>
    </w:p>
    <w:p w:rsidR="00976B31" w:rsidRDefault="007647D7">
      <w:pPr>
        <w:pBdr>
          <w:top w:val="nil"/>
          <w:left w:val="nil"/>
          <w:bottom w:val="nil"/>
          <w:right w:val="nil"/>
          <w:between w:val="nil"/>
        </w:pBdr>
        <w:spacing w:after="0" w:line="240" w:lineRule="auto"/>
        <w:rPr>
          <w:b/>
          <w:color w:val="000000"/>
        </w:rPr>
      </w:pPr>
      <w:r>
        <w:rPr>
          <w:color w:val="000000"/>
          <w:sz w:val="23"/>
          <w:szCs w:val="23"/>
        </w:rPr>
        <w:t>There is no enhanced terrorism threat attracted to this event and the event procedures of increased risk operation are highlighted earlier. Should the event escalate beyond the event the organisers will follow the LVWWC/ LVPA lead on in relation to any increase in ‘Threat’ levels.</w:t>
      </w:r>
    </w:p>
    <w:p w:rsidR="00976B31" w:rsidRDefault="00976B31">
      <w:pPr>
        <w:pBdr>
          <w:top w:val="nil"/>
          <w:left w:val="nil"/>
          <w:bottom w:val="nil"/>
          <w:right w:val="nil"/>
          <w:between w:val="nil"/>
        </w:pBdr>
        <w:spacing w:after="0" w:line="240" w:lineRule="auto"/>
        <w:rPr>
          <w:b/>
          <w:color w:val="000000"/>
        </w:rPr>
      </w:pPr>
    </w:p>
    <w:p w:rsidR="00976B31" w:rsidRDefault="007647D7">
      <w:pPr>
        <w:rPr>
          <w:b/>
          <w:smallCaps/>
        </w:rPr>
      </w:pPr>
      <w:r>
        <w:br w:type="page"/>
      </w:r>
    </w:p>
    <w:p w:rsidR="00976B31" w:rsidRDefault="007647D7" w:rsidP="007647D7">
      <w:pPr>
        <w:pStyle w:val="Style1"/>
      </w:pPr>
      <w:bookmarkStart w:id="18" w:name="_Toc10461877"/>
      <w:r>
        <w:lastRenderedPageBreak/>
        <w:t>EVENT OPERATIONS &amp; ESCALATION STRUCTURE</w:t>
      </w:r>
      <w:bookmarkEnd w:id="18"/>
    </w:p>
    <w:p w:rsidR="00976B31" w:rsidRDefault="00976B31">
      <w:pPr>
        <w:spacing w:after="0" w:line="240" w:lineRule="auto"/>
        <w:rPr>
          <w:b/>
        </w:rPr>
      </w:pPr>
    </w:p>
    <w:p w:rsidR="00976B31" w:rsidRDefault="007647D7">
      <w:pPr>
        <w:spacing w:after="0" w:line="240" w:lineRule="auto"/>
      </w:pPr>
      <w:r>
        <w:t>See “Command Control &amp; Communication Plan C3” for full plan.</w:t>
      </w:r>
    </w:p>
    <w:p w:rsidR="00976B31" w:rsidRDefault="00976B31">
      <w:pPr>
        <w:spacing w:after="0" w:line="240" w:lineRule="auto"/>
      </w:pPr>
    </w:p>
    <w:p w:rsidR="00976B31" w:rsidRDefault="007647D7">
      <w:pPr>
        <w:spacing w:after="0" w:line="240" w:lineRule="auto"/>
      </w:pPr>
      <w:r>
        <w:t>The event operation will be set to the following levels.</w:t>
      </w:r>
    </w:p>
    <w:p w:rsidR="00976B31" w:rsidRDefault="007647D7">
      <w:pPr>
        <w:spacing w:after="0" w:line="240" w:lineRule="auto"/>
      </w:pPr>
      <w:r>
        <w:t>GREEN – operating normally – issues being dealt with.</w:t>
      </w:r>
    </w:p>
    <w:p w:rsidR="00976B31" w:rsidRDefault="007647D7">
      <w:pPr>
        <w:spacing w:after="0" w:line="240" w:lineRule="auto"/>
      </w:pPr>
      <w:r>
        <w:t>AMBER – Significant challenges / unexpected issues – Requiring regular feedback.</w:t>
      </w:r>
    </w:p>
    <w:p w:rsidR="00976B31" w:rsidRDefault="007647D7">
      <w:pPr>
        <w:spacing w:after="0" w:line="240" w:lineRule="auto"/>
      </w:pPr>
      <w:r>
        <w:t>RED – Possible postponement / cancellation of event / significant risk to safety</w:t>
      </w:r>
    </w:p>
    <w:p w:rsidR="00976B31" w:rsidRDefault="00976B31">
      <w:pPr>
        <w:spacing w:after="0" w:line="240" w:lineRule="auto"/>
      </w:pPr>
    </w:p>
    <w:p w:rsidR="00976B31" w:rsidRDefault="007647D7">
      <w:pPr>
        <w:spacing w:after="0" w:line="240" w:lineRule="auto"/>
      </w:pPr>
      <w:r>
        <w:t>The response to an incident and deployment of resource will follow Emergency Services standard protocols using the Gold, Silver, Bronze command structure.</w:t>
      </w:r>
    </w:p>
    <w:p w:rsidR="00976B31" w:rsidRDefault="00976B31">
      <w:pPr>
        <w:spacing w:after="0" w:line="240" w:lineRule="auto"/>
      </w:pPr>
    </w:p>
    <w:p w:rsidR="00976B31" w:rsidRDefault="007647D7">
      <w:pPr>
        <w:spacing w:after="0" w:line="240" w:lineRule="auto"/>
      </w:pPr>
      <w:r>
        <w:t>The Gold, Silver and Bronze command structure is designed to be used for all planned and spontaneous responses and is role rather than rank specific.</w:t>
      </w:r>
    </w:p>
    <w:p w:rsidR="00976B31" w:rsidRDefault="00976B31">
      <w:pPr>
        <w:spacing w:after="0" w:line="240" w:lineRule="auto"/>
        <w:rPr>
          <w:b/>
        </w:rPr>
      </w:pPr>
    </w:p>
    <w:p w:rsidR="00976B31" w:rsidRDefault="007647D7">
      <w:pPr>
        <w:spacing w:after="0" w:line="240" w:lineRule="auto"/>
        <w:rPr>
          <w:b/>
        </w:rPr>
      </w:pPr>
      <w:r>
        <w:rPr>
          <w:b/>
        </w:rPr>
        <w:t>Bronze Command – Green / Amber</w:t>
      </w:r>
    </w:p>
    <w:p w:rsidR="00976B31" w:rsidRDefault="00976B31">
      <w:pPr>
        <w:spacing w:after="0" w:line="240" w:lineRule="auto"/>
        <w:rPr>
          <w:b/>
        </w:rPr>
      </w:pPr>
    </w:p>
    <w:p w:rsidR="00976B31" w:rsidRDefault="007647D7">
      <w:pPr>
        <w:spacing w:after="0" w:line="240" w:lineRule="auto"/>
      </w:pPr>
      <w:r>
        <w:t xml:space="preserve">The General Operation of the Event Team – will meet three times per day for updates and actions and at the close of each day for event review and feedback. </w:t>
      </w:r>
    </w:p>
    <w:p w:rsidR="00976B31" w:rsidRDefault="00976B31">
      <w:pPr>
        <w:spacing w:after="0" w:line="240" w:lineRule="auto"/>
      </w:pPr>
    </w:p>
    <w:p w:rsidR="00976B31" w:rsidRDefault="007647D7">
      <w:pPr>
        <w:spacing w:after="0" w:line="240" w:lineRule="auto"/>
      </w:pPr>
      <w:r>
        <w:t xml:space="preserve">Members of this group are highlighted below and meeting will take place in the Event Management Office. The schedule of meetings will be fixed in the morning for 08:00 with the other times set as required. If the scale of threat raises beyond normal operation to amber additional meetings will be called as required with possible escalation to Silver Command.  Minutes of the meetings will be shared with Silver and Gold Command members and the SAG for their information. </w:t>
      </w:r>
    </w:p>
    <w:p w:rsidR="00976B31" w:rsidRDefault="00976B31">
      <w:pPr>
        <w:spacing w:after="0" w:line="240" w:lineRule="auto"/>
      </w:pPr>
    </w:p>
    <w:p w:rsidR="00976B31" w:rsidRDefault="007647D7">
      <w:pPr>
        <w:spacing w:after="0" w:line="240" w:lineRule="auto"/>
        <w:rPr>
          <w:b/>
        </w:rPr>
      </w:pPr>
      <w:r>
        <w:rPr>
          <w:b/>
        </w:rPr>
        <w:t>Silver Command - Amber</w:t>
      </w:r>
    </w:p>
    <w:p w:rsidR="00976B31" w:rsidRDefault="007647D7">
      <w:pPr>
        <w:spacing w:after="0" w:line="240" w:lineRule="auto"/>
      </w:pPr>
      <w:r>
        <w:t>Silver Command will be invoked if the scale of threat raises beyond normal operation.  Additional meetings will be called as required and minutes recorded.  Additional members will be invited to attend depending on the threat/issues.</w:t>
      </w:r>
    </w:p>
    <w:p w:rsidR="00976B31" w:rsidRDefault="00976B31">
      <w:pPr>
        <w:spacing w:after="0" w:line="240" w:lineRule="auto"/>
      </w:pPr>
    </w:p>
    <w:p w:rsidR="00976B31" w:rsidRDefault="007647D7">
      <w:pPr>
        <w:spacing w:after="0" w:line="240" w:lineRule="auto"/>
        <w:rPr>
          <w:b/>
        </w:rPr>
      </w:pPr>
      <w:r>
        <w:rPr>
          <w:b/>
        </w:rPr>
        <w:t>Gold Command – Red</w:t>
      </w:r>
    </w:p>
    <w:p w:rsidR="00976B31" w:rsidRDefault="00976B31">
      <w:pPr>
        <w:spacing w:after="0" w:line="240" w:lineRule="auto"/>
      </w:pPr>
    </w:p>
    <w:p w:rsidR="00976B31" w:rsidRDefault="007647D7">
      <w:pPr>
        <w:spacing w:after="0" w:line="240" w:lineRule="auto"/>
      </w:pPr>
      <w:r>
        <w:t>The Gold Commander determines the strategic objectives and retains strategic oversight and overall command responsibility throughout the operation. The Gold Commander sets the tactical boundaries of the operation but does not manage tactical decision making, which is the responsibility of the Silver Commander.</w:t>
      </w:r>
    </w:p>
    <w:p w:rsidR="00976B31" w:rsidRDefault="00976B31">
      <w:pPr>
        <w:spacing w:after="0" w:line="240" w:lineRule="auto"/>
      </w:pPr>
    </w:p>
    <w:p w:rsidR="00976B31" w:rsidRDefault="007647D7">
      <w:pPr>
        <w:spacing w:after="0" w:line="240" w:lineRule="auto"/>
      </w:pPr>
      <w:r>
        <w:t>Gold Command will be invoked with possible postponement / cancellation of event / significant risk to safety.</w:t>
      </w:r>
    </w:p>
    <w:p w:rsidR="007647D7" w:rsidRDefault="007647D7">
      <w:r>
        <w:br w:type="page"/>
      </w:r>
    </w:p>
    <w:p w:rsidR="00976B31" w:rsidRDefault="00976B31">
      <w:pPr>
        <w:spacing w:after="0" w:line="240" w:lineRule="auto"/>
      </w:pPr>
    </w:p>
    <w:tbl>
      <w:tblPr>
        <w:tblStyle w:val="a9"/>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2693"/>
        <w:gridCol w:w="2693"/>
      </w:tblGrid>
      <w:tr w:rsidR="00976B31">
        <w:tc>
          <w:tcPr>
            <w:tcW w:w="3823" w:type="dxa"/>
          </w:tcPr>
          <w:p w:rsidR="00976B31" w:rsidRDefault="007647D7">
            <w:pPr>
              <w:rPr>
                <w:b/>
              </w:rPr>
            </w:pPr>
            <w:r>
              <w:rPr>
                <w:b/>
              </w:rPr>
              <w:t>Bronze</w:t>
            </w:r>
          </w:p>
        </w:tc>
        <w:tc>
          <w:tcPr>
            <w:tcW w:w="2693" w:type="dxa"/>
          </w:tcPr>
          <w:p w:rsidR="00976B31" w:rsidRDefault="007647D7">
            <w:pPr>
              <w:rPr>
                <w:b/>
              </w:rPr>
            </w:pPr>
            <w:r>
              <w:rPr>
                <w:b/>
              </w:rPr>
              <w:t>Silver</w:t>
            </w:r>
          </w:p>
        </w:tc>
        <w:tc>
          <w:tcPr>
            <w:tcW w:w="2693" w:type="dxa"/>
          </w:tcPr>
          <w:p w:rsidR="00976B31" w:rsidRDefault="007647D7">
            <w:pPr>
              <w:rPr>
                <w:b/>
              </w:rPr>
            </w:pPr>
            <w:r>
              <w:rPr>
                <w:b/>
              </w:rPr>
              <w:t>Gold</w:t>
            </w:r>
          </w:p>
        </w:tc>
      </w:tr>
      <w:tr w:rsidR="00976B31">
        <w:tc>
          <w:tcPr>
            <w:tcW w:w="3823" w:type="dxa"/>
          </w:tcPr>
          <w:p w:rsidR="00976B31" w:rsidRDefault="007647D7">
            <w:r>
              <w:t>Chair &amp; Event Director – Gemma Wiggs</w:t>
            </w:r>
          </w:p>
          <w:p w:rsidR="00976B31" w:rsidRDefault="00976B31"/>
          <w:p w:rsidR="00976B31" w:rsidRDefault="007647D7">
            <w:r>
              <w:t>Event Operations &amp; Logistics – John Timms and/or Alison Bridge</w:t>
            </w:r>
          </w:p>
          <w:p w:rsidR="00976B31" w:rsidRDefault="00976B31"/>
          <w:p w:rsidR="00976B31" w:rsidRDefault="007647D7">
            <w:r>
              <w:t>Technical Manager – Colin Woodgate</w:t>
            </w:r>
          </w:p>
          <w:p w:rsidR="00976B31" w:rsidRDefault="00976B31"/>
          <w:p w:rsidR="00976B31" w:rsidRDefault="007647D7">
            <w:r>
              <w:t>Authority – Caroline Northrop</w:t>
            </w:r>
          </w:p>
          <w:p w:rsidR="00976B31" w:rsidRDefault="00976B31"/>
          <w:p w:rsidR="00976B31" w:rsidRDefault="007647D7">
            <w:r>
              <w:t>Venue Manager – Pas Blackwell</w:t>
            </w:r>
          </w:p>
          <w:p w:rsidR="00976B31" w:rsidRDefault="00976B31"/>
          <w:p w:rsidR="00976B31" w:rsidRDefault="00A40C3A">
            <w:r>
              <w:t>Safety Officer – Hamish Cherrett</w:t>
            </w:r>
          </w:p>
          <w:p w:rsidR="00976B31" w:rsidRDefault="00976B31"/>
          <w:p w:rsidR="00976B31" w:rsidRDefault="007647D7">
            <w:r>
              <w:t>Health &amp; Safety – William Whittaker</w:t>
            </w:r>
          </w:p>
          <w:p w:rsidR="00976B31" w:rsidRDefault="00976B31"/>
          <w:p w:rsidR="00976B31" w:rsidRDefault="007647D7">
            <w:r>
              <w:t>Spectator Experience &amp; Expo – Richard Stacey-Chapman</w:t>
            </w:r>
          </w:p>
          <w:p w:rsidR="00976B31" w:rsidRDefault="00976B31"/>
          <w:p w:rsidR="00976B31" w:rsidRDefault="007647D7">
            <w:r>
              <w:t>Media / Marketing – Rob Knott</w:t>
            </w:r>
          </w:p>
          <w:p w:rsidR="00976B31" w:rsidRDefault="00976B31"/>
          <w:p w:rsidR="00976B31" w:rsidRDefault="007647D7">
            <w:r>
              <w:t>Stewarding – Head Steward</w:t>
            </w:r>
          </w:p>
          <w:p w:rsidR="00976B31" w:rsidRDefault="00976B31"/>
          <w:p w:rsidR="00976B31" w:rsidRDefault="007647D7">
            <w:r>
              <w:t>Legacy – Guin Batten and/or Paul Coates</w:t>
            </w:r>
          </w:p>
          <w:p w:rsidR="00976B31" w:rsidRDefault="00976B31"/>
          <w:p w:rsidR="00976B31" w:rsidRDefault="007647D7">
            <w:r>
              <w:t>H&amp;S – Will Whitaker</w:t>
            </w:r>
          </w:p>
          <w:p w:rsidR="00976B31" w:rsidRDefault="00976B31"/>
          <w:p w:rsidR="00976B31" w:rsidRDefault="007647D7">
            <w:r>
              <w:t>VIP – Anna Gray</w:t>
            </w:r>
          </w:p>
          <w:p w:rsidR="00976B31" w:rsidRDefault="00976B31"/>
          <w:p w:rsidR="00976B31" w:rsidRDefault="007647D7">
            <w:r>
              <w:t>Ceremonies - Emma Aldridge</w:t>
            </w:r>
          </w:p>
          <w:p w:rsidR="00976B31" w:rsidRDefault="00976B31"/>
          <w:p w:rsidR="00976B31" w:rsidRDefault="007647D7">
            <w:r>
              <w:t>Workforce – Laura Sutherland</w:t>
            </w:r>
          </w:p>
          <w:p w:rsidR="00976B31" w:rsidRDefault="00976B31"/>
          <w:p w:rsidR="00976B31" w:rsidRDefault="007647D7">
            <w:r>
              <w:t>Ticketing – Susan Hicks</w:t>
            </w:r>
          </w:p>
          <w:p w:rsidR="00976B31" w:rsidRDefault="00976B31"/>
          <w:p w:rsidR="00976B31" w:rsidRDefault="007647D7">
            <w:r>
              <w:t>Accreditation – Kellie Hathaway</w:t>
            </w:r>
          </w:p>
        </w:tc>
        <w:tc>
          <w:tcPr>
            <w:tcW w:w="2693" w:type="dxa"/>
          </w:tcPr>
          <w:p w:rsidR="00976B31" w:rsidRDefault="007647D7">
            <w:r>
              <w:t>Bronze plus additional members</w:t>
            </w:r>
          </w:p>
          <w:p w:rsidR="00976B31" w:rsidRDefault="00976B31"/>
          <w:p w:rsidR="00976B31" w:rsidRDefault="007647D7">
            <w:r>
              <w:t xml:space="preserve">LVRPA – Paul Coates </w:t>
            </w:r>
          </w:p>
          <w:p w:rsidR="00976B31" w:rsidRDefault="00976B31"/>
          <w:p w:rsidR="00976B31" w:rsidRDefault="007647D7">
            <w:r>
              <w:t>ICF – Jean Michel and/or Cyril Nivel and/or Chief Official</w:t>
            </w:r>
          </w:p>
          <w:p w:rsidR="00976B31" w:rsidRDefault="00976B31"/>
        </w:tc>
        <w:tc>
          <w:tcPr>
            <w:tcW w:w="2693" w:type="dxa"/>
          </w:tcPr>
          <w:p w:rsidR="00976B31" w:rsidRDefault="007647D7">
            <w:r>
              <w:t>Chair - LVRPA – Dan Buck</w:t>
            </w:r>
          </w:p>
          <w:p w:rsidR="00976B31" w:rsidRDefault="00976B31"/>
          <w:p w:rsidR="00976B31" w:rsidRDefault="007647D7">
            <w:r>
              <w:t>Silver plus additional members</w:t>
            </w:r>
          </w:p>
          <w:p w:rsidR="00976B31" w:rsidRDefault="00976B31"/>
          <w:p w:rsidR="00976B31" w:rsidRDefault="007647D7">
            <w:r>
              <w:t>BC CEO - David Joy</w:t>
            </w:r>
          </w:p>
          <w:p w:rsidR="00976B31" w:rsidRDefault="00976B31"/>
          <w:p w:rsidR="00976B31" w:rsidRDefault="007647D7">
            <w:r>
              <w:t>ICF Jury Chair</w:t>
            </w:r>
          </w:p>
          <w:p w:rsidR="00976B31" w:rsidRDefault="00976B31"/>
          <w:p w:rsidR="00976B31" w:rsidRDefault="007647D7">
            <w:r>
              <w:t>Necessary Emergency Service / SAG Attendance</w:t>
            </w:r>
          </w:p>
          <w:p w:rsidR="00976B31" w:rsidRDefault="00976B31"/>
          <w:p w:rsidR="00976B31" w:rsidRDefault="007647D7">
            <w:r>
              <w:t>Possible additions (depending on issue)</w:t>
            </w:r>
          </w:p>
          <w:p w:rsidR="00976B31" w:rsidRDefault="007647D7">
            <w:r>
              <w:t xml:space="preserve">Hit the Roof - Cedric Roger </w:t>
            </w:r>
          </w:p>
          <w:p w:rsidR="00976B31" w:rsidRDefault="007647D7">
            <w:r>
              <w:t xml:space="preserve">UK Sport - John Muddeman </w:t>
            </w:r>
          </w:p>
          <w:p w:rsidR="00976B31" w:rsidRDefault="007647D7">
            <w:r>
              <w:t>Whole Stakeholder Board</w:t>
            </w:r>
          </w:p>
          <w:p w:rsidR="00976B31" w:rsidRDefault="00976B31"/>
        </w:tc>
      </w:tr>
    </w:tbl>
    <w:p w:rsidR="00976B31" w:rsidRDefault="00976B31">
      <w:pPr>
        <w:pBdr>
          <w:top w:val="nil"/>
          <w:left w:val="nil"/>
          <w:bottom w:val="nil"/>
          <w:right w:val="nil"/>
          <w:between w:val="nil"/>
        </w:pBdr>
        <w:spacing w:after="0" w:line="240" w:lineRule="auto"/>
        <w:rPr>
          <w:b/>
          <w:color w:val="000000"/>
        </w:rPr>
      </w:pPr>
    </w:p>
    <w:p w:rsidR="00976B31" w:rsidRDefault="007647D7">
      <w:pPr>
        <w:rPr>
          <w:b/>
        </w:rPr>
      </w:pPr>
      <w:r>
        <w:br w:type="page"/>
      </w:r>
    </w:p>
    <w:p w:rsidR="00976B31" w:rsidRDefault="007647D7" w:rsidP="007647D7">
      <w:pPr>
        <w:pStyle w:val="Style1"/>
      </w:pPr>
      <w:bookmarkStart w:id="19" w:name="_Toc10461878"/>
      <w:r>
        <w:lastRenderedPageBreak/>
        <w:t>EMERGENCY PROCEDURES</w:t>
      </w:r>
      <w:bookmarkEnd w:id="19"/>
    </w:p>
    <w:p w:rsidR="00976B31" w:rsidRDefault="00976B31">
      <w:pPr>
        <w:pBdr>
          <w:top w:val="nil"/>
          <w:left w:val="nil"/>
          <w:bottom w:val="nil"/>
          <w:right w:val="nil"/>
          <w:between w:val="nil"/>
        </w:pBdr>
        <w:spacing w:after="0" w:line="240" w:lineRule="auto"/>
        <w:rPr>
          <w:b/>
          <w:color w:val="000000"/>
        </w:rPr>
      </w:pPr>
    </w:p>
    <w:p w:rsidR="00976B31" w:rsidRDefault="007647D7">
      <w:pPr>
        <w:spacing w:after="0" w:line="240" w:lineRule="auto"/>
        <w:rPr>
          <w:b/>
        </w:rPr>
      </w:pPr>
      <w:r>
        <w:rPr>
          <w:b/>
        </w:rPr>
        <w:t>Event Emergency Radio Call Signs (repeated twice for clarification)</w:t>
      </w:r>
    </w:p>
    <w:p w:rsidR="00976B31" w:rsidRDefault="00976B31">
      <w:pPr>
        <w:spacing w:after="0" w:line="240" w:lineRule="auto"/>
      </w:pPr>
    </w:p>
    <w:tbl>
      <w:tblPr>
        <w:tblStyle w:val="a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976B31">
        <w:tc>
          <w:tcPr>
            <w:tcW w:w="4508" w:type="dxa"/>
          </w:tcPr>
          <w:p w:rsidR="00976B31" w:rsidRDefault="007647D7">
            <w:pPr>
              <w:rPr>
                <w:color w:val="000000"/>
              </w:rPr>
            </w:pPr>
            <w:r>
              <w:rPr>
                <w:b/>
                <w:color w:val="000000"/>
              </w:rPr>
              <w:t>Incident</w:t>
            </w:r>
          </w:p>
        </w:tc>
        <w:tc>
          <w:tcPr>
            <w:tcW w:w="4508" w:type="dxa"/>
          </w:tcPr>
          <w:p w:rsidR="00976B31" w:rsidRDefault="007647D7">
            <w:pPr>
              <w:rPr>
                <w:b/>
                <w:color w:val="000000"/>
              </w:rPr>
            </w:pPr>
            <w:r>
              <w:rPr>
                <w:b/>
                <w:color w:val="000000"/>
              </w:rPr>
              <w:t>Words Used</w:t>
            </w:r>
          </w:p>
        </w:tc>
      </w:tr>
      <w:tr w:rsidR="00976B31">
        <w:tc>
          <w:tcPr>
            <w:tcW w:w="4508" w:type="dxa"/>
          </w:tcPr>
          <w:p w:rsidR="00976B31" w:rsidRDefault="007647D7">
            <w:pPr>
              <w:rPr>
                <w:color w:val="000000"/>
              </w:rPr>
            </w:pPr>
            <w:r>
              <w:rPr>
                <w:color w:val="000000"/>
              </w:rPr>
              <w:t>Fire or Suspected Fire</w:t>
            </w:r>
          </w:p>
        </w:tc>
        <w:tc>
          <w:tcPr>
            <w:tcW w:w="4508" w:type="dxa"/>
          </w:tcPr>
          <w:p w:rsidR="00976B31" w:rsidRDefault="007647D7">
            <w:pPr>
              <w:rPr>
                <w:b/>
                <w:color w:val="000000"/>
              </w:rPr>
            </w:pPr>
            <w:r>
              <w:rPr>
                <w:b/>
                <w:color w:val="000000"/>
              </w:rPr>
              <w:t xml:space="preserve">Mr SANDs </w:t>
            </w:r>
            <w:r>
              <w:rPr>
                <w:color w:val="000000"/>
              </w:rPr>
              <w:t>at: “Zone &amp; location”</w:t>
            </w:r>
          </w:p>
        </w:tc>
      </w:tr>
      <w:tr w:rsidR="00976B31">
        <w:tc>
          <w:tcPr>
            <w:tcW w:w="4508" w:type="dxa"/>
          </w:tcPr>
          <w:p w:rsidR="00976B31" w:rsidRDefault="007647D7">
            <w:r>
              <w:rPr>
                <w:color w:val="000000"/>
              </w:rPr>
              <w:t>Suspicious Object/Package</w:t>
            </w:r>
          </w:p>
        </w:tc>
        <w:tc>
          <w:tcPr>
            <w:tcW w:w="4508" w:type="dxa"/>
          </w:tcPr>
          <w:p w:rsidR="00976B31" w:rsidRDefault="007647D7">
            <w:r>
              <w:rPr>
                <w:b/>
                <w:color w:val="000000"/>
              </w:rPr>
              <w:t xml:space="preserve">Mr CASE </w:t>
            </w:r>
            <w:r>
              <w:rPr>
                <w:color w:val="000000"/>
              </w:rPr>
              <w:t>at: “Zone &amp; Location”</w:t>
            </w:r>
          </w:p>
        </w:tc>
      </w:tr>
      <w:tr w:rsidR="00976B31">
        <w:tc>
          <w:tcPr>
            <w:tcW w:w="4508" w:type="dxa"/>
          </w:tcPr>
          <w:p w:rsidR="00976B31" w:rsidRDefault="007647D7">
            <w:r>
              <w:rPr>
                <w:color w:val="000000"/>
              </w:rPr>
              <w:t>Injury/illness/Medical assistance</w:t>
            </w:r>
          </w:p>
        </w:tc>
        <w:tc>
          <w:tcPr>
            <w:tcW w:w="4508" w:type="dxa"/>
          </w:tcPr>
          <w:p w:rsidR="00976B31" w:rsidRDefault="007647D7">
            <w:r>
              <w:rPr>
                <w:b/>
                <w:color w:val="000000"/>
              </w:rPr>
              <w:t xml:space="preserve">FOXTROT ONE </w:t>
            </w:r>
            <w:r>
              <w:rPr>
                <w:color w:val="000000"/>
              </w:rPr>
              <w:t>at: “Zone &amp; Location”</w:t>
            </w:r>
          </w:p>
        </w:tc>
      </w:tr>
      <w:tr w:rsidR="00976B31">
        <w:tc>
          <w:tcPr>
            <w:tcW w:w="4508" w:type="dxa"/>
          </w:tcPr>
          <w:p w:rsidR="00976B31" w:rsidRDefault="007647D7">
            <w:r>
              <w:rPr>
                <w:color w:val="000000"/>
              </w:rPr>
              <w:t>Fight/ Argument / Crowd Disturbance</w:t>
            </w:r>
          </w:p>
        </w:tc>
        <w:tc>
          <w:tcPr>
            <w:tcW w:w="4508" w:type="dxa"/>
          </w:tcPr>
          <w:p w:rsidR="00976B31" w:rsidRDefault="007647D7">
            <w:r>
              <w:rPr>
                <w:b/>
                <w:color w:val="000000"/>
              </w:rPr>
              <w:t xml:space="preserve">Mr BLUE </w:t>
            </w:r>
            <w:r>
              <w:rPr>
                <w:color w:val="000000"/>
              </w:rPr>
              <w:t>at: “Zone &amp; Location”</w:t>
            </w:r>
          </w:p>
        </w:tc>
      </w:tr>
      <w:tr w:rsidR="00976B31">
        <w:tc>
          <w:tcPr>
            <w:tcW w:w="4508" w:type="dxa"/>
          </w:tcPr>
          <w:p w:rsidR="00976B31" w:rsidRDefault="007647D7">
            <w:r>
              <w:rPr>
                <w:color w:val="000000"/>
              </w:rPr>
              <w:t>Assistance /Other</w:t>
            </w:r>
          </w:p>
        </w:tc>
        <w:tc>
          <w:tcPr>
            <w:tcW w:w="4508" w:type="dxa"/>
          </w:tcPr>
          <w:p w:rsidR="00976B31" w:rsidRDefault="007647D7">
            <w:r>
              <w:rPr>
                <w:b/>
                <w:color w:val="000000"/>
              </w:rPr>
              <w:t xml:space="preserve">Alpha ONE </w:t>
            </w:r>
            <w:r>
              <w:rPr>
                <w:color w:val="000000"/>
              </w:rPr>
              <w:t>at: “Zone &amp; Location”</w:t>
            </w:r>
          </w:p>
        </w:tc>
      </w:tr>
      <w:tr w:rsidR="00976B31">
        <w:tc>
          <w:tcPr>
            <w:tcW w:w="4508" w:type="dxa"/>
          </w:tcPr>
          <w:p w:rsidR="00976B31" w:rsidRDefault="007647D7">
            <w:r>
              <w:rPr>
                <w:color w:val="000000"/>
              </w:rPr>
              <w:t>Lost Child/Vulnerable adult</w:t>
            </w:r>
          </w:p>
        </w:tc>
        <w:tc>
          <w:tcPr>
            <w:tcW w:w="4508" w:type="dxa"/>
          </w:tcPr>
          <w:p w:rsidR="00976B31" w:rsidRDefault="007647D7">
            <w:r>
              <w:rPr>
                <w:b/>
                <w:color w:val="000000"/>
              </w:rPr>
              <w:t xml:space="preserve">Mr MOSES </w:t>
            </w:r>
            <w:r>
              <w:rPr>
                <w:color w:val="000000"/>
              </w:rPr>
              <w:t>at: “Zone &amp; Location”</w:t>
            </w:r>
          </w:p>
        </w:tc>
      </w:tr>
    </w:tbl>
    <w:p w:rsidR="00976B31" w:rsidRDefault="00976B31">
      <w:pPr>
        <w:spacing w:after="0" w:line="240" w:lineRule="auto"/>
      </w:pPr>
    </w:p>
    <w:p w:rsidR="00976B31" w:rsidRDefault="007647D7">
      <w:pPr>
        <w:spacing w:after="0" w:line="240" w:lineRule="auto"/>
      </w:pPr>
      <w:r>
        <w:t>The control room will be using a colour coded display system to inform the Event management of the current operating status.</w:t>
      </w:r>
    </w:p>
    <w:p w:rsidR="00976B31" w:rsidRDefault="00976B31">
      <w:pPr>
        <w:spacing w:after="0" w:line="240" w:lineRule="auto"/>
      </w:pPr>
    </w:p>
    <w:p w:rsidR="00976B31" w:rsidRDefault="007647D7">
      <w:pPr>
        <w:spacing w:after="0" w:line="240" w:lineRule="auto"/>
      </w:pPr>
      <w:r>
        <w:t xml:space="preserve">How the Control Room alerts Venue Workforce to an Alarm/Alert or incident via the radio </w:t>
      </w:r>
    </w:p>
    <w:p w:rsidR="00976B31" w:rsidRDefault="00976B31">
      <w:pPr>
        <w:spacing w:after="0" w:line="240" w:lineRule="auto"/>
      </w:pPr>
    </w:p>
    <w:tbl>
      <w:tblPr>
        <w:tblStyle w:val="ab"/>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2409"/>
        <w:gridCol w:w="5670"/>
      </w:tblGrid>
      <w:tr w:rsidR="00976B31" w:rsidTr="007647D7">
        <w:tc>
          <w:tcPr>
            <w:tcW w:w="988" w:type="dxa"/>
            <w:shd w:val="clear" w:color="auto" w:fill="F79646" w:themeFill="accent6"/>
          </w:tcPr>
          <w:p w:rsidR="00976B31" w:rsidRDefault="007647D7">
            <w:r>
              <w:t>AMBER</w:t>
            </w:r>
          </w:p>
        </w:tc>
        <w:tc>
          <w:tcPr>
            <w:tcW w:w="2409" w:type="dxa"/>
          </w:tcPr>
          <w:p w:rsidR="00976B31" w:rsidRDefault="007647D7">
            <w:r>
              <w:t>Alarm/Alert/Incident</w:t>
            </w:r>
          </w:p>
        </w:tc>
        <w:tc>
          <w:tcPr>
            <w:tcW w:w="5670" w:type="dxa"/>
          </w:tcPr>
          <w:p w:rsidR="00976B31" w:rsidRDefault="007647D7">
            <w:r>
              <w:t>All call signs we have an AMBER situation at (Incident Location) “wait out” “wait out”</w:t>
            </w:r>
          </w:p>
        </w:tc>
      </w:tr>
    </w:tbl>
    <w:p w:rsidR="00976B31" w:rsidRDefault="00976B31">
      <w:pPr>
        <w:spacing w:after="0" w:line="240" w:lineRule="auto"/>
      </w:pPr>
    </w:p>
    <w:p w:rsidR="00976B31" w:rsidRDefault="007647D7">
      <w:pPr>
        <w:spacing w:after="0" w:line="240" w:lineRule="auto"/>
      </w:pPr>
      <w:r>
        <w:t xml:space="preserve">How the Control Room alerts Venue Workforce to prepare for a Zone/Area Evacuation </w:t>
      </w:r>
    </w:p>
    <w:p w:rsidR="00976B31" w:rsidRDefault="00976B31">
      <w:pPr>
        <w:spacing w:after="0" w:line="240" w:lineRule="auto"/>
      </w:pPr>
    </w:p>
    <w:tbl>
      <w:tblPr>
        <w:tblStyle w:val="ac"/>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2409"/>
        <w:gridCol w:w="5619"/>
      </w:tblGrid>
      <w:tr w:rsidR="00976B31" w:rsidTr="007647D7">
        <w:tc>
          <w:tcPr>
            <w:tcW w:w="988" w:type="dxa"/>
            <w:shd w:val="clear" w:color="auto" w:fill="FFFF00"/>
          </w:tcPr>
          <w:p w:rsidR="00976B31" w:rsidRDefault="007647D7">
            <w:r>
              <w:t>YELLOW</w:t>
            </w:r>
          </w:p>
        </w:tc>
        <w:tc>
          <w:tcPr>
            <w:tcW w:w="2409" w:type="dxa"/>
          </w:tcPr>
          <w:p w:rsidR="00976B31" w:rsidRDefault="007647D7">
            <w:r>
              <w:t>Zone / Area Evacuation</w:t>
            </w:r>
          </w:p>
        </w:tc>
        <w:tc>
          <w:tcPr>
            <w:tcW w:w="5619" w:type="dxa"/>
          </w:tcPr>
          <w:p w:rsidR="00976B31" w:rsidRDefault="007647D7">
            <w:r>
              <w:t>All call signs we have an YELLOW situation at (Incident Location) “wait out” “wait out”</w:t>
            </w:r>
          </w:p>
        </w:tc>
      </w:tr>
    </w:tbl>
    <w:p w:rsidR="00976B31" w:rsidRDefault="00976B31">
      <w:pPr>
        <w:spacing w:after="0" w:line="240" w:lineRule="auto"/>
      </w:pPr>
    </w:p>
    <w:p w:rsidR="00976B31" w:rsidRDefault="007647D7">
      <w:pPr>
        <w:spacing w:after="0" w:line="240" w:lineRule="auto"/>
      </w:pPr>
      <w:r>
        <w:t xml:space="preserve">How the Control Room alerts Venue Workforce to prepare for a Full Venue Evacuation </w:t>
      </w:r>
    </w:p>
    <w:p w:rsidR="00976B31" w:rsidRDefault="00976B31">
      <w:pPr>
        <w:spacing w:after="0" w:line="240" w:lineRule="auto"/>
      </w:pPr>
    </w:p>
    <w:tbl>
      <w:tblPr>
        <w:tblStyle w:val="ad"/>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2409"/>
        <w:gridCol w:w="5619"/>
      </w:tblGrid>
      <w:tr w:rsidR="00976B31" w:rsidTr="007647D7">
        <w:tc>
          <w:tcPr>
            <w:tcW w:w="988" w:type="dxa"/>
            <w:shd w:val="clear" w:color="auto" w:fill="FF0000"/>
          </w:tcPr>
          <w:p w:rsidR="00976B31" w:rsidRDefault="007647D7">
            <w:r>
              <w:t>RED</w:t>
            </w:r>
          </w:p>
        </w:tc>
        <w:tc>
          <w:tcPr>
            <w:tcW w:w="2409" w:type="dxa"/>
          </w:tcPr>
          <w:p w:rsidR="00976B31" w:rsidRDefault="007647D7">
            <w:r>
              <w:t>Full Venue Evacuation</w:t>
            </w:r>
          </w:p>
        </w:tc>
        <w:tc>
          <w:tcPr>
            <w:tcW w:w="5619" w:type="dxa"/>
          </w:tcPr>
          <w:p w:rsidR="00976B31" w:rsidRDefault="007647D7">
            <w:r>
              <w:t>All call signs we have an RED situation at (Incident Location) Follow Evacuation plan</w:t>
            </w:r>
          </w:p>
        </w:tc>
      </w:tr>
    </w:tbl>
    <w:p w:rsidR="00976B31" w:rsidRDefault="00976B31">
      <w:pPr>
        <w:spacing w:after="0" w:line="240" w:lineRule="auto"/>
      </w:pPr>
    </w:p>
    <w:p w:rsidR="00976B31" w:rsidRDefault="007647D7">
      <w:pPr>
        <w:spacing w:after="0" w:line="240" w:lineRule="auto"/>
      </w:pPr>
      <w:r>
        <w:t xml:space="preserve">How the Control Room alert the Venue Workforce to a Venue Invacuation </w:t>
      </w:r>
    </w:p>
    <w:p w:rsidR="00976B31" w:rsidRDefault="00976B31">
      <w:pPr>
        <w:spacing w:after="0" w:line="240" w:lineRule="auto"/>
      </w:pPr>
    </w:p>
    <w:tbl>
      <w:tblPr>
        <w:tblStyle w:val="ae"/>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2409"/>
        <w:gridCol w:w="5619"/>
      </w:tblGrid>
      <w:tr w:rsidR="00976B31" w:rsidTr="007647D7">
        <w:tc>
          <w:tcPr>
            <w:tcW w:w="988" w:type="dxa"/>
            <w:shd w:val="clear" w:color="auto" w:fill="000000" w:themeFill="text1"/>
          </w:tcPr>
          <w:p w:rsidR="00976B31" w:rsidRDefault="007647D7">
            <w:r>
              <w:t>BLACK</w:t>
            </w:r>
          </w:p>
        </w:tc>
        <w:tc>
          <w:tcPr>
            <w:tcW w:w="2409" w:type="dxa"/>
          </w:tcPr>
          <w:p w:rsidR="00976B31" w:rsidRDefault="007647D7">
            <w:r>
              <w:t>In-vacuation into Zone</w:t>
            </w:r>
          </w:p>
        </w:tc>
        <w:tc>
          <w:tcPr>
            <w:tcW w:w="5619" w:type="dxa"/>
          </w:tcPr>
          <w:p w:rsidR="00976B31" w:rsidRDefault="007647D7">
            <w:r>
              <w:t>All call signs we have an BLACK situation at (Incident Location) Direct spectators to Zone 3 AND/OR 4 Avoiding location of the Incident</w:t>
            </w:r>
          </w:p>
        </w:tc>
      </w:tr>
    </w:tbl>
    <w:p w:rsidR="00976B31" w:rsidRDefault="00976B31">
      <w:pPr>
        <w:spacing w:after="0" w:line="240" w:lineRule="auto"/>
      </w:pPr>
    </w:p>
    <w:p w:rsidR="00976B31" w:rsidRDefault="007647D7">
      <w:pPr>
        <w:spacing w:after="0" w:line="240" w:lineRule="auto"/>
      </w:pPr>
      <w:r>
        <w:t xml:space="preserve">How the Control Room stands down an Alert and returns to normal operations </w:t>
      </w:r>
    </w:p>
    <w:p w:rsidR="00976B31" w:rsidRDefault="00976B31">
      <w:pPr>
        <w:spacing w:after="0" w:line="240" w:lineRule="auto"/>
      </w:pPr>
    </w:p>
    <w:tbl>
      <w:tblPr>
        <w:tblStyle w:val="af"/>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2409"/>
        <w:gridCol w:w="5619"/>
      </w:tblGrid>
      <w:tr w:rsidR="00976B31" w:rsidTr="007647D7">
        <w:tc>
          <w:tcPr>
            <w:tcW w:w="988" w:type="dxa"/>
            <w:shd w:val="clear" w:color="auto" w:fill="00B050"/>
          </w:tcPr>
          <w:p w:rsidR="00976B31" w:rsidRDefault="007647D7">
            <w:r>
              <w:t>GREEN</w:t>
            </w:r>
          </w:p>
        </w:tc>
        <w:tc>
          <w:tcPr>
            <w:tcW w:w="2409" w:type="dxa"/>
          </w:tcPr>
          <w:p w:rsidR="00976B31" w:rsidRDefault="007647D7">
            <w:r>
              <w:t>Normal Operation</w:t>
            </w:r>
          </w:p>
        </w:tc>
        <w:tc>
          <w:tcPr>
            <w:tcW w:w="5619" w:type="dxa"/>
          </w:tcPr>
          <w:p w:rsidR="00976B31" w:rsidRDefault="007647D7">
            <w:r>
              <w:t>All call signs we are now operating in a GREEN situation</w:t>
            </w:r>
          </w:p>
          <w:p w:rsidR="007647D7" w:rsidRDefault="007647D7"/>
        </w:tc>
      </w:tr>
    </w:tbl>
    <w:p w:rsidR="00976B31" w:rsidRDefault="00976B31">
      <w:pPr>
        <w:pBdr>
          <w:top w:val="nil"/>
          <w:left w:val="nil"/>
          <w:bottom w:val="nil"/>
          <w:right w:val="nil"/>
          <w:between w:val="nil"/>
        </w:pBdr>
        <w:spacing w:after="0" w:line="240" w:lineRule="auto"/>
        <w:rPr>
          <w:b/>
          <w:color w:val="000000"/>
        </w:rPr>
      </w:pPr>
    </w:p>
    <w:p w:rsidR="00976B31" w:rsidRDefault="007647D7">
      <w:pPr>
        <w:rPr>
          <w:b/>
        </w:rPr>
      </w:pPr>
      <w:r>
        <w:br w:type="page"/>
      </w:r>
    </w:p>
    <w:p w:rsidR="00976B31" w:rsidRDefault="007647D7">
      <w:pPr>
        <w:pBdr>
          <w:top w:val="nil"/>
          <w:left w:val="nil"/>
          <w:bottom w:val="nil"/>
          <w:right w:val="nil"/>
          <w:between w:val="nil"/>
        </w:pBdr>
        <w:spacing w:after="0" w:line="240" w:lineRule="auto"/>
        <w:rPr>
          <w:b/>
          <w:color w:val="000000"/>
        </w:rPr>
      </w:pPr>
      <w:r>
        <w:rPr>
          <w:b/>
          <w:color w:val="000000"/>
        </w:rPr>
        <w:lastRenderedPageBreak/>
        <w:t>Venue Evacuation</w:t>
      </w:r>
    </w:p>
    <w:p w:rsidR="00976B31" w:rsidRDefault="00976B31">
      <w:pPr>
        <w:pBdr>
          <w:top w:val="nil"/>
          <w:left w:val="nil"/>
          <w:bottom w:val="nil"/>
          <w:right w:val="nil"/>
          <w:between w:val="nil"/>
        </w:pBdr>
        <w:spacing w:after="0" w:line="240" w:lineRule="auto"/>
        <w:rPr>
          <w:b/>
          <w:color w:val="000000"/>
        </w:rPr>
      </w:pPr>
    </w:p>
    <w:p w:rsidR="00976B31" w:rsidRDefault="007647D7">
      <w:pPr>
        <w:pBdr>
          <w:top w:val="nil"/>
          <w:left w:val="nil"/>
          <w:bottom w:val="nil"/>
          <w:right w:val="nil"/>
          <w:between w:val="nil"/>
        </w:pBdr>
        <w:spacing w:after="0" w:line="240" w:lineRule="auto"/>
        <w:rPr>
          <w:color w:val="000000"/>
        </w:rPr>
      </w:pPr>
      <w:r>
        <w:rPr>
          <w:color w:val="000000"/>
        </w:rPr>
        <w:t>See “Evacuation Plan” for full details.</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rPr>
      </w:pPr>
      <w:r>
        <w:rPr>
          <w:color w:val="000000"/>
        </w:rPr>
        <w:t>The Lee Valley Representative in Event Control (VM) &amp; Event Director have the authority to evacuate all or part of the venue. These people are responsible for all operational activity necessary to carry out any evacuation in accordance with this plan.</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rPr>
      </w:pPr>
      <w:r>
        <w:rPr>
          <w:color w:val="000000"/>
        </w:rPr>
        <w:t>When the incident is confirmed and the alarm sounded, all retail, concession and Event Information Points will close. The event activity will cease as soon as it is safe to do so.</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rPr>
      </w:pPr>
      <w:r>
        <w:rPr>
          <w:color w:val="000000"/>
        </w:rPr>
        <w:t>Staff members (contractors, paid and volunteers) that do not have a specific role highlighted in the Evacuation Plan should assist their colleagues as / if required.</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rPr>
      </w:pPr>
      <w:r>
        <w:rPr>
          <w:color w:val="000000"/>
        </w:rPr>
        <w:t>Volunteers if instructed will provide minor assistance to Stewards in an evacuation and head to the Assembly Points guiding the public in the right direction along the evacuation route.</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rPr>
      </w:pPr>
      <w:r>
        <w:rPr>
          <w:color w:val="000000"/>
        </w:rPr>
        <w:t>General Instructions</w:t>
      </w:r>
    </w:p>
    <w:p w:rsidR="00976B31" w:rsidRDefault="007647D7">
      <w:pPr>
        <w:numPr>
          <w:ilvl w:val="0"/>
          <w:numId w:val="16"/>
        </w:numPr>
        <w:pBdr>
          <w:top w:val="nil"/>
          <w:left w:val="nil"/>
          <w:bottom w:val="nil"/>
          <w:right w:val="nil"/>
          <w:between w:val="nil"/>
        </w:pBdr>
        <w:spacing w:after="0" w:line="240" w:lineRule="auto"/>
      </w:pPr>
      <w:r>
        <w:rPr>
          <w:color w:val="000000"/>
        </w:rPr>
        <w:t>The installed Public Address system broadcasts to individual areas outside and inside the venue and the surrounds.</w:t>
      </w:r>
    </w:p>
    <w:p w:rsidR="00976B31" w:rsidRDefault="007647D7">
      <w:pPr>
        <w:numPr>
          <w:ilvl w:val="0"/>
          <w:numId w:val="16"/>
        </w:numPr>
        <w:pBdr>
          <w:top w:val="nil"/>
          <w:left w:val="nil"/>
          <w:bottom w:val="nil"/>
          <w:right w:val="nil"/>
          <w:between w:val="nil"/>
        </w:pBdr>
        <w:spacing w:after="0" w:line="240" w:lineRule="auto"/>
      </w:pPr>
      <w:r>
        <w:rPr>
          <w:color w:val="000000"/>
        </w:rPr>
        <w:t>Staff without an evacuation role will report immediately to the Assembly Point they are directed to, depending on their work location.</w:t>
      </w:r>
    </w:p>
    <w:p w:rsidR="00976B31" w:rsidRDefault="007647D7">
      <w:pPr>
        <w:numPr>
          <w:ilvl w:val="0"/>
          <w:numId w:val="16"/>
        </w:numPr>
        <w:pBdr>
          <w:top w:val="nil"/>
          <w:left w:val="nil"/>
          <w:bottom w:val="nil"/>
          <w:right w:val="nil"/>
          <w:between w:val="nil"/>
        </w:pBdr>
        <w:spacing w:after="0" w:line="240" w:lineRule="auto"/>
      </w:pPr>
      <w:r>
        <w:rPr>
          <w:color w:val="000000"/>
        </w:rPr>
        <w:t>Stewards and all staff will remain at the designated Assembly Point unless re-deployed by a supervisor or manager.</w:t>
      </w:r>
    </w:p>
    <w:p w:rsidR="00976B31" w:rsidRDefault="007647D7">
      <w:pPr>
        <w:numPr>
          <w:ilvl w:val="0"/>
          <w:numId w:val="16"/>
        </w:numPr>
        <w:pBdr>
          <w:top w:val="nil"/>
          <w:left w:val="nil"/>
          <w:bottom w:val="nil"/>
          <w:right w:val="nil"/>
          <w:between w:val="nil"/>
        </w:pBdr>
        <w:spacing w:after="0" w:line="240" w:lineRule="auto"/>
      </w:pPr>
      <w:r>
        <w:rPr>
          <w:color w:val="000000"/>
        </w:rPr>
        <w:t>All members of staff are encouraged to take details and descriptions of missing persons and pass any such reports to the Event Control.</w:t>
      </w:r>
    </w:p>
    <w:p w:rsidR="00976B31" w:rsidRDefault="00976B31">
      <w:pPr>
        <w:pBdr>
          <w:top w:val="nil"/>
          <w:left w:val="nil"/>
          <w:bottom w:val="nil"/>
          <w:right w:val="nil"/>
          <w:between w:val="nil"/>
        </w:pBdr>
        <w:spacing w:after="0" w:line="240" w:lineRule="auto"/>
        <w:rPr>
          <w:b/>
          <w:color w:val="000000"/>
        </w:rPr>
      </w:pPr>
    </w:p>
    <w:p w:rsidR="00976B31" w:rsidRDefault="007647D7">
      <w:pPr>
        <w:pBdr>
          <w:top w:val="nil"/>
          <w:left w:val="nil"/>
          <w:bottom w:val="nil"/>
          <w:right w:val="nil"/>
          <w:between w:val="nil"/>
        </w:pBdr>
        <w:spacing w:after="0" w:line="240" w:lineRule="auto"/>
        <w:rPr>
          <w:color w:val="000000"/>
        </w:rPr>
      </w:pPr>
      <w:r>
        <w:rPr>
          <w:color w:val="000000"/>
        </w:rPr>
        <w:t>Assembly Point</w:t>
      </w:r>
    </w:p>
    <w:p w:rsidR="00976B31" w:rsidRDefault="007647D7">
      <w:pPr>
        <w:numPr>
          <w:ilvl w:val="0"/>
          <w:numId w:val="17"/>
        </w:numPr>
        <w:pBdr>
          <w:top w:val="nil"/>
          <w:left w:val="nil"/>
          <w:bottom w:val="nil"/>
          <w:right w:val="nil"/>
          <w:between w:val="nil"/>
        </w:pBdr>
        <w:spacing w:after="0" w:line="240" w:lineRule="auto"/>
      </w:pPr>
      <w:r>
        <w:rPr>
          <w:color w:val="000000"/>
        </w:rPr>
        <w:t>The Fire and Evacuation Assembly Point is located in the event show ground car park. Via the Back gate (Entrance 2 on the site plan).</w:t>
      </w:r>
    </w:p>
    <w:p w:rsidR="00976B31" w:rsidRDefault="007647D7">
      <w:pPr>
        <w:numPr>
          <w:ilvl w:val="0"/>
          <w:numId w:val="17"/>
        </w:numPr>
        <w:pBdr>
          <w:top w:val="nil"/>
          <w:left w:val="nil"/>
          <w:bottom w:val="nil"/>
          <w:right w:val="nil"/>
          <w:between w:val="nil"/>
        </w:pBdr>
        <w:spacing w:after="0" w:line="240" w:lineRule="auto"/>
      </w:pPr>
      <w:r>
        <w:rPr>
          <w:color w:val="000000"/>
        </w:rPr>
        <w:t>If there is an issue in this area an alternate assembly point will be identified.</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b/>
          <w:color w:val="000000"/>
        </w:rPr>
      </w:pPr>
      <w:r>
        <w:rPr>
          <w:b/>
          <w:color w:val="000000"/>
        </w:rPr>
        <w:t>Fire Safety</w:t>
      </w:r>
    </w:p>
    <w:p w:rsidR="00976B31" w:rsidRDefault="00976B31">
      <w:pPr>
        <w:pBdr>
          <w:top w:val="nil"/>
          <w:left w:val="nil"/>
          <w:bottom w:val="nil"/>
          <w:right w:val="nil"/>
          <w:between w:val="nil"/>
        </w:pBdr>
        <w:spacing w:after="0" w:line="240" w:lineRule="auto"/>
        <w:rPr>
          <w:b/>
          <w:color w:val="000000"/>
        </w:rPr>
      </w:pPr>
    </w:p>
    <w:p w:rsidR="00976B31" w:rsidRDefault="007647D7">
      <w:pPr>
        <w:pBdr>
          <w:top w:val="nil"/>
          <w:left w:val="nil"/>
          <w:bottom w:val="nil"/>
          <w:right w:val="nil"/>
          <w:between w:val="nil"/>
        </w:pBdr>
        <w:spacing w:after="0" w:line="240" w:lineRule="auto"/>
        <w:rPr>
          <w:color w:val="000000"/>
        </w:rPr>
      </w:pPr>
      <w:r>
        <w:rPr>
          <w:color w:val="000000"/>
        </w:rPr>
        <w:t>Flammable materials will be restricted and controlled on site in the following ways:</w:t>
      </w:r>
    </w:p>
    <w:p w:rsidR="00976B31" w:rsidRDefault="007647D7">
      <w:pPr>
        <w:numPr>
          <w:ilvl w:val="0"/>
          <w:numId w:val="18"/>
        </w:numPr>
        <w:pBdr>
          <w:top w:val="nil"/>
          <w:left w:val="nil"/>
          <w:bottom w:val="nil"/>
          <w:right w:val="nil"/>
          <w:between w:val="nil"/>
        </w:pBdr>
        <w:spacing w:after="0" w:line="240" w:lineRule="auto"/>
      </w:pPr>
      <w:r>
        <w:rPr>
          <w:color w:val="000000"/>
        </w:rPr>
        <w:t>All marquee structures will be provided with a certificate of testing.</w:t>
      </w:r>
    </w:p>
    <w:p w:rsidR="00976B31" w:rsidRDefault="007647D7">
      <w:pPr>
        <w:numPr>
          <w:ilvl w:val="0"/>
          <w:numId w:val="18"/>
        </w:numPr>
        <w:pBdr>
          <w:top w:val="nil"/>
          <w:left w:val="nil"/>
          <w:bottom w:val="nil"/>
          <w:right w:val="nil"/>
          <w:between w:val="nil"/>
        </w:pBdr>
        <w:spacing w:after="0" w:line="240" w:lineRule="auto"/>
      </w:pPr>
      <w:r>
        <w:rPr>
          <w:color w:val="000000"/>
        </w:rPr>
        <w:t>No other flammable materials are expected on site.</w:t>
      </w:r>
    </w:p>
    <w:p w:rsidR="00976B31" w:rsidRDefault="007647D7">
      <w:pPr>
        <w:numPr>
          <w:ilvl w:val="0"/>
          <w:numId w:val="18"/>
        </w:numPr>
        <w:pBdr>
          <w:top w:val="nil"/>
          <w:left w:val="nil"/>
          <w:bottom w:val="nil"/>
          <w:right w:val="nil"/>
          <w:between w:val="nil"/>
        </w:pBdr>
        <w:spacing w:after="0" w:line="240" w:lineRule="auto"/>
      </w:pPr>
      <w:r>
        <w:rPr>
          <w:color w:val="000000"/>
        </w:rPr>
        <w:t>Spectators / Teams no cooking on site / car park (inc BBQ’s).</w:t>
      </w:r>
    </w:p>
    <w:p w:rsidR="00976B31" w:rsidRDefault="007647D7">
      <w:pPr>
        <w:numPr>
          <w:ilvl w:val="0"/>
          <w:numId w:val="18"/>
        </w:numPr>
        <w:pBdr>
          <w:top w:val="nil"/>
          <w:left w:val="nil"/>
          <w:bottom w:val="nil"/>
          <w:right w:val="nil"/>
          <w:between w:val="nil"/>
        </w:pBdr>
        <w:spacing w:after="0" w:line="240" w:lineRule="auto"/>
      </w:pPr>
      <w:r>
        <w:rPr>
          <w:color w:val="000000"/>
        </w:rPr>
        <w:t>Catering Gas Supplies and Appliances will be certified.</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rPr>
      </w:pPr>
      <w:r>
        <w:rPr>
          <w:color w:val="000000"/>
        </w:rPr>
        <w:t>Fire fighting equipment/fire points will be provided in the following areas:</w:t>
      </w:r>
    </w:p>
    <w:p w:rsidR="00976B31" w:rsidRDefault="007647D7">
      <w:pPr>
        <w:numPr>
          <w:ilvl w:val="0"/>
          <w:numId w:val="19"/>
        </w:numPr>
        <w:pBdr>
          <w:top w:val="nil"/>
          <w:left w:val="nil"/>
          <w:bottom w:val="nil"/>
          <w:right w:val="nil"/>
          <w:between w:val="nil"/>
        </w:pBdr>
        <w:spacing w:after="0" w:line="240" w:lineRule="auto"/>
      </w:pPr>
      <w:r>
        <w:rPr>
          <w:color w:val="000000"/>
        </w:rPr>
        <w:t>LVWWC building and Viewing Deck Area</w:t>
      </w:r>
    </w:p>
    <w:p w:rsidR="00976B31" w:rsidRDefault="007647D7">
      <w:pPr>
        <w:numPr>
          <w:ilvl w:val="0"/>
          <w:numId w:val="19"/>
        </w:numPr>
        <w:pBdr>
          <w:top w:val="nil"/>
          <w:left w:val="nil"/>
          <w:bottom w:val="nil"/>
          <w:right w:val="nil"/>
          <w:between w:val="nil"/>
        </w:pBdr>
        <w:spacing w:after="0" w:line="240" w:lineRule="auto"/>
      </w:pPr>
      <w:r>
        <w:rPr>
          <w:color w:val="000000"/>
        </w:rPr>
        <w:t>Catering Concession</w:t>
      </w:r>
    </w:p>
    <w:p w:rsidR="00976B31" w:rsidRDefault="007647D7">
      <w:pPr>
        <w:numPr>
          <w:ilvl w:val="0"/>
          <w:numId w:val="19"/>
        </w:numPr>
        <w:pBdr>
          <w:top w:val="nil"/>
          <w:left w:val="nil"/>
          <w:bottom w:val="nil"/>
          <w:right w:val="nil"/>
          <w:between w:val="nil"/>
        </w:pBdr>
        <w:spacing w:after="0" w:line="240" w:lineRule="auto"/>
      </w:pPr>
      <w:r>
        <w:rPr>
          <w:color w:val="000000"/>
        </w:rPr>
        <w:t>Expo Area</w:t>
      </w:r>
    </w:p>
    <w:p w:rsidR="00976B31" w:rsidRDefault="007647D7">
      <w:pPr>
        <w:numPr>
          <w:ilvl w:val="0"/>
          <w:numId w:val="19"/>
        </w:numPr>
        <w:pBdr>
          <w:top w:val="nil"/>
          <w:left w:val="nil"/>
          <w:bottom w:val="nil"/>
          <w:right w:val="nil"/>
          <w:between w:val="nil"/>
        </w:pBdr>
        <w:spacing w:after="0" w:line="240" w:lineRule="auto"/>
      </w:pPr>
      <w:r>
        <w:rPr>
          <w:color w:val="000000"/>
        </w:rPr>
        <w:t>Marquee Structures</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rPr>
      </w:pPr>
      <w:r>
        <w:rPr>
          <w:color w:val="000000"/>
        </w:rPr>
        <w:t>In the event of a fire, site evacuation will be coordinated by the LVWWC office using the public address system which has an Uninterrupted Power Supply that will ensure it can still be used in the event of power failure. The emergency services will be called via the LVWWC management office.</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rPr>
      </w:pPr>
      <w:r>
        <w:rPr>
          <w:color w:val="000000"/>
        </w:rPr>
        <w:lastRenderedPageBreak/>
        <w:t>The Emergency Action Plan – Lee Valley White Water Centre – Issue 4 details all the relevant procedures for this event in conjunction with the Event Evacuation Plan which will be implemented.</w:t>
      </w:r>
    </w:p>
    <w:p w:rsidR="00976B31" w:rsidRDefault="00976B31">
      <w:pPr>
        <w:pBdr>
          <w:top w:val="nil"/>
          <w:left w:val="nil"/>
          <w:bottom w:val="nil"/>
          <w:right w:val="nil"/>
          <w:between w:val="nil"/>
        </w:pBdr>
        <w:spacing w:after="0" w:line="240" w:lineRule="auto"/>
        <w:rPr>
          <w:b/>
          <w:color w:val="000000"/>
        </w:rPr>
      </w:pPr>
    </w:p>
    <w:p w:rsidR="00976B31" w:rsidRDefault="007647D7">
      <w:pPr>
        <w:pBdr>
          <w:top w:val="nil"/>
          <w:left w:val="nil"/>
          <w:bottom w:val="nil"/>
          <w:right w:val="nil"/>
          <w:between w:val="nil"/>
        </w:pBdr>
        <w:spacing w:after="0" w:line="240" w:lineRule="auto"/>
        <w:rPr>
          <w:b/>
          <w:color w:val="000000"/>
        </w:rPr>
      </w:pPr>
      <w:r>
        <w:rPr>
          <w:b/>
          <w:color w:val="000000"/>
        </w:rPr>
        <w:t>Suspect Package/Bag</w:t>
      </w:r>
    </w:p>
    <w:p w:rsidR="00976B31" w:rsidRDefault="00976B31">
      <w:pPr>
        <w:pBdr>
          <w:top w:val="nil"/>
          <w:left w:val="nil"/>
          <w:bottom w:val="nil"/>
          <w:right w:val="nil"/>
          <w:between w:val="nil"/>
        </w:pBdr>
        <w:spacing w:after="0" w:line="240" w:lineRule="auto"/>
        <w:rPr>
          <w:b/>
          <w:color w:val="000000"/>
        </w:rPr>
      </w:pPr>
    </w:p>
    <w:p w:rsidR="00976B31" w:rsidRDefault="007647D7">
      <w:pPr>
        <w:numPr>
          <w:ilvl w:val="0"/>
          <w:numId w:val="1"/>
        </w:numPr>
        <w:spacing w:after="0" w:line="240" w:lineRule="auto"/>
        <w:ind w:left="681" w:hanging="397"/>
      </w:pPr>
      <w:r>
        <w:t>Check around you to ask if it is anyone’s.</w:t>
      </w:r>
    </w:p>
    <w:p w:rsidR="00976B31" w:rsidRDefault="007647D7">
      <w:pPr>
        <w:numPr>
          <w:ilvl w:val="0"/>
          <w:numId w:val="1"/>
        </w:numPr>
        <w:spacing w:after="0" w:line="240" w:lineRule="auto"/>
        <w:ind w:left="681" w:hanging="397"/>
      </w:pPr>
      <w:r>
        <w:t>Record details of the object including location, description, person reporting the object / package</w:t>
      </w:r>
    </w:p>
    <w:p w:rsidR="00976B31" w:rsidRDefault="007647D7">
      <w:pPr>
        <w:numPr>
          <w:ilvl w:val="0"/>
          <w:numId w:val="1"/>
        </w:numPr>
        <w:spacing w:after="0" w:line="240" w:lineRule="auto"/>
        <w:ind w:left="681" w:hanging="397"/>
      </w:pPr>
      <w:r>
        <w:t>Report/inform the Event Control who will dispatch relevant staff to the scene and assist with required action</w:t>
      </w:r>
    </w:p>
    <w:p w:rsidR="00976B31" w:rsidRDefault="007647D7">
      <w:pPr>
        <w:numPr>
          <w:ilvl w:val="0"/>
          <w:numId w:val="1"/>
        </w:numPr>
        <w:spacing w:after="0" w:line="240" w:lineRule="auto"/>
        <w:ind w:left="681" w:hanging="397"/>
      </w:pPr>
      <w:r>
        <w:t>Report to scene and carry out the 5C’s;</w:t>
      </w:r>
    </w:p>
    <w:p w:rsidR="00976B31" w:rsidRDefault="007647D7">
      <w:pPr>
        <w:numPr>
          <w:ilvl w:val="1"/>
          <w:numId w:val="1"/>
        </w:numPr>
        <w:spacing w:after="0" w:line="240" w:lineRule="auto"/>
      </w:pPr>
      <w:r>
        <w:rPr>
          <w:b/>
          <w:i/>
        </w:rPr>
        <w:t>Confirm:</w:t>
      </w:r>
      <w:r>
        <w:rPr>
          <w:i/>
        </w:rPr>
        <w:tab/>
        <w:t>Is the object hot up?</w:t>
      </w:r>
    </w:p>
    <w:p w:rsidR="00976B31" w:rsidRDefault="007647D7">
      <w:pPr>
        <w:numPr>
          <w:ilvl w:val="1"/>
          <w:numId w:val="1"/>
        </w:numPr>
        <w:spacing w:after="0" w:line="240" w:lineRule="auto"/>
      </w:pPr>
      <w:r>
        <w:rPr>
          <w:b/>
          <w:i/>
        </w:rPr>
        <w:t>Clear:</w:t>
      </w:r>
      <w:r>
        <w:rPr>
          <w:i/>
        </w:rPr>
        <w:tab/>
      </w:r>
      <w:r>
        <w:rPr>
          <w:i/>
        </w:rPr>
        <w:tab/>
        <w:t>If yes to 1, clear the area</w:t>
      </w:r>
    </w:p>
    <w:p w:rsidR="00976B31" w:rsidRDefault="007647D7">
      <w:pPr>
        <w:numPr>
          <w:ilvl w:val="1"/>
          <w:numId w:val="1"/>
        </w:numPr>
        <w:spacing w:after="0" w:line="240" w:lineRule="auto"/>
        <w:rPr>
          <w:i/>
        </w:rPr>
      </w:pPr>
      <w:r>
        <w:rPr>
          <w:b/>
          <w:i/>
        </w:rPr>
        <w:t>Cordon:</w:t>
      </w:r>
      <w:r>
        <w:rPr>
          <w:i/>
        </w:rPr>
        <w:tab/>
      </w:r>
      <w:r>
        <w:rPr>
          <w:i/>
        </w:rPr>
        <w:tab/>
        <w:t>Establish cordon (50m for bags, 100m for cars)</w:t>
      </w:r>
    </w:p>
    <w:p w:rsidR="00976B31" w:rsidRDefault="007647D7">
      <w:pPr>
        <w:numPr>
          <w:ilvl w:val="1"/>
          <w:numId w:val="1"/>
        </w:numPr>
        <w:spacing w:after="0" w:line="240" w:lineRule="auto"/>
        <w:rPr>
          <w:i/>
        </w:rPr>
      </w:pPr>
      <w:r>
        <w:rPr>
          <w:b/>
          <w:i/>
        </w:rPr>
        <w:t>Control:</w:t>
      </w:r>
      <w:r>
        <w:rPr>
          <w:i/>
        </w:rPr>
        <w:tab/>
        <w:t>Control situation and access through the cordon</w:t>
      </w:r>
    </w:p>
    <w:p w:rsidR="00976B31" w:rsidRDefault="007647D7">
      <w:pPr>
        <w:numPr>
          <w:ilvl w:val="1"/>
          <w:numId w:val="1"/>
        </w:numPr>
        <w:spacing w:after="0" w:line="240" w:lineRule="auto"/>
        <w:rPr>
          <w:i/>
        </w:rPr>
      </w:pPr>
      <w:r>
        <w:rPr>
          <w:b/>
          <w:i/>
        </w:rPr>
        <w:t>Check:</w:t>
      </w:r>
      <w:r>
        <w:rPr>
          <w:i/>
        </w:rPr>
        <w:t xml:space="preserve"> </w:t>
      </w:r>
      <w:r>
        <w:rPr>
          <w:i/>
        </w:rPr>
        <w:tab/>
      </w:r>
      <w:r>
        <w:rPr>
          <w:i/>
        </w:rPr>
        <w:tab/>
        <w:t>Check the cordon is effective and report findings back to Event Control</w:t>
      </w:r>
    </w:p>
    <w:p w:rsidR="00976B31" w:rsidRDefault="007647D7">
      <w:pPr>
        <w:numPr>
          <w:ilvl w:val="0"/>
          <w:numId w:val="1"/>
        </w:numPr>
        <w:spacing w:after="0" w:line="240" w:lineRule="auto"/>
        <w:ind w:left="681" w:hanging="397"/>
      </w:pPr>
      <w:r>
        <w:t>Event control will ensure, where possible, the CCTV records the incident response.</w:t>
      </w:r>
    </w:p>
    <w:p w:rsidR="00976B31" w:rsidRDefault="007647D7">
      <w:pPr>
        <w:numPr>
          <w:ilvl w:val="0"/>
          <w:numId w:val="1"/>
        </w:numPr>
        <w:spacing w:after="0" w:line="240" w:lineRule="auto"/>
        <w:ind w:left="681" w:hanging="397"/>
      </w:pPr>
      <w:r>
        <w:t>Event control will consider raising venue alert state to enhanced and broadcast authorised messaging</w:t>
      </w:r>
    </w:p>
    <w:p w:rsidR="00976B31" w:rsidRDefault="007647D7">
      <w:pPr>
        <w:numPr>
          <w:ilvl w:val="0"/>
          <w:numId w:val="1"/>
        </w:numPr>
        <w:spacing w:after="0" w:line="240" w:lineRule="auto"/>
        <w:ind w:left="681" w:hanging="397"/>
      </w:pPr>
      <w:r>
        <w:t xml:space="preserve">Event Control will establish whether a transfer of command to Police is required </w:t>
      </w:r>
    </w:p>
    <w:p w:rsidR="00976B31" w:rsidRDefault="007647D7">
      <w:pPr>
        <w:numPr>
          <w:ilvl w:val="0"/>
          <w:numId w:val="1"/>
        </w:numPr>
        <w:spacing w:after="0" w:line="240" w:lineRule="auto"/>
        <w:ind w:left="681" w:hanging="397"/>
      </w:pPr>
      <w:r>
        <w:t>Event Control will consider partial or full evacuation of the venue if required</w:t>
      </w:r>
    </w:p>
    <w:p w:rsidR="00976B31" w:rsidRDefault="007647D7">
      <w:pPr>
        <w:numPr>
          <w:ilvl w:val="0"/>
          <w:numId w:val="1"/>
        </w:numPr>
        <w:spacing w:after="0" w:line="240" w:lineRule="auto"/>
        <w:ind w:left="681" w:hanging="397"/>
      </w:pPr>
      <w:r>
        <w:t>If evacuation is authorised, follow evacuation plan</w:t>
      </w:r>
    </w:p>
    <w:p w:rsidR="00976B31" w:rsidRDefault="007647D7">
      <w:pPr>
        <w:numPr>
          <w:ilvl w:val="0"/>
          <w:numId w:val="1"/>
        </w:numPr>
        <w:spacing w:after="0" w:line="240" w:lineRule="auto"/>
        <w:ind w:left="681" w:hanging="397"/>
      </w:pPr>
      <w:r>
        <w:t>If evacuation of not authorised, the Police is to investigate and clear the suspect item when safe to do so.</w:t>
      </w:r>
    </w:p>
    <w:p w:rsidR="00976B31" w:rsidRDefault="00976B31">
      <w:pPr>
        <w:pBdr>
          <w:top w:val="nil"/>
          <w:left w:val="nil"/>
          <w:bottom w:val="nil"/>
          <w:right w:val="nil"/>
          <w:between w:val="nil"/>
        </w:pBdr>
        <w:spacing w:after="0" w:line="240" w:lineRule="auto"/>
        <w:rPr>
          <w:b/>
          <w:color w:val="000000"/>
        </w:rPr>
      </w:pPr>
    </w:p>
    <w:p w:rsidR="00976B31" w:rsidRDefault="00976B31">
      <w:pPr>
        <w:pBdr>
          <w:top w:val="nil"/>
          <w:left w:val="nil"/>
          <w:bottom w:val="nil"/>
          <w:right w:val="nil"/>
          <w:between w:val="nil"/>
        </w:pBdr>
        <w:spacing w:after="0" w:line="240" w:lineRule="auto"/>
        <w:rPr>
          <w:b/>
          <w:color w:val="000000"/>
        </w:rPr>
      </w:pPr>
    </w:p>
    <w:p w:rsidR="00976B31" w:rsidRDefault="00976B31">
      <w:pPr>
        <w:pBdr>
          <w:top w:val="nil"/>
          <w:left w:val="nil"/>
          <w:bottom w:val="nil"/>
          <w:right w:val="nil"/>
          <w:between w:val="nil"/>
        </w:pBdr>
        <w:spacing w:after="0" w:line="240" w:lineRule="auto"/>
        <w:rPr>
          <w:color w:val="000000"/>
        </w:rPr>
      </w:pPr>
    </w:p>
    <w:p w:rsidR="00976B31" w:rsidRDefault="00976B31">
      <w:pPr>
        <w:pBdr>
          <w:top w:val="nil"/>
          <w:left w:val="nil"/>
          <w:bottom w:val="nil"/>
          <w:right w:val="nil"/>
          <w:between w:val="nil"/>
        </w:pBdr>
        <w:spacing w:after="0" w:line="240" w:lineRule="auto"/>
        <w:rPr>
          <w:b/>
          <w:color w:val="000000"/>
        </w:rPr>
      </w:pPr>
    </w:p>
    <w:p w:rsidR="00976B31" w:rsidRDefault="007647D7">
      <w:pPr>
        <w:rPr>
          <w:b/>
        </w:rPr>
      </w:pPr>
      <w:r>
        <w:br w:type="page"/>
      </w:r>
    </w:p>
    <w:p w:rsidR="00976B31" w:rsidRDefault="007647D7" w:rsidP="007647D7">
      <w:pPr>
        <w:pStyle w:val="Style1"/>
      </w:pPr>
      <w:bookmarkStart w:id="20" w:name="_Toc10461879"/>
      <w:r>
        <w:lastRenderedPageBreak/>
        <w:t>PARKING</w:t>
      </w:r>
      <w:bookmarkEnd w:id="20"/>
    </w:p>
    <w:p w:rsidR="00976B31" w:rsidRDefault="00976B31">
      <w:pPr>
        <w:pBdr>
          <w:top w:val="nil"/>
          <w:left w:val="nil"/>
          <w:bottom w:val="nil"/>
          <w:right w:val="nil"/>
          <w:between w:val="nil"/>
        </w:pBdr>
        <w:spacing w:after="0" w:line="240" w:lineRule="auto"/>
        <w:rPr>
          <w:b/>
          <w:color w:val="000000"/>
        </w:rPr>
      </w:pPr>
    </w:p>
    <w:p w:rsidR="00976B31" w:rsidRDefault="007647D7">
      <w:pPr>
        <w:pBdr>
          <w:top w:val="nil"/>
          <w:left w:val="nil"/>
          <w:bottom w:val="nil"/>
          <w:right w:val="nil"/>
          <w:between w:val="nil"/>
        </w:pBdr>
        <w:spacing w:after="0" w:line="240" w:lineRule="auto"/>
        <w:rPr>
          <w:b/>
          <w:color w:val="000000"/>
        </w:rPr>
      </w:pPr>
      <w:r>
        <w:rPr>
          <w:b/>
          <w:color w:val="000000"/>
        </w:rPr>
        <w:t>Parking Management</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rPr>
      </w:pPr>
      <w:r>
        <w:rPr>
          <w:color w:val="000000"/>
        </w:rPr>
        <w:t>Throughout the event an additional 7 stewards will be allocated to manage and supervise the show ground car park during its open times.</w:t>
      </w:r>
    </w:p>
    <w:p w:rsidR="00976B31" w:rsidRDefault="007647D7">
      <w:pPr>
        <w:pBdr>
          <w:top w:val="nil"/>
          <w:left w:val="nil"/>
          <w:bottom w:val="nil"/>
          <w:right w:val="nil"/>
          <w:between w:val="nil"/>
        </w:pBdr>
        <w:spacing w:after="0" w:line="240" w:lineRule="auto"/>
        <w:rPr>
          <w:color w:val="000000"/>
        </w:rPr>
      </w:pPr>
      <w:r>
        <w:rPr>
          <w:color w:val="000000"/>
        </w:rPr>
        <w:t>Monitor and supervise vehicles entering and leaving the car park through the main access point off Station Road. Outside of these times the access point will be locked in order to prevent unauthorised access outside the hours of the event.</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rPr>
      </w:pPr>
      <w:r>
        <w:rPr>
          <w:color w:val="000000"/>
        </w:rPr>
        <w:t>All Security staff working on car park duties during the event will be required to wear a Hi Vis Vest in order to be identified as staff and for safety purposes.</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b/>
          <w:color w:val="000000"/>
        </w:rPr>
      </w:pPr>
      <w:r>
        <w:rPr>
          <w:b/>
          <w:color w:val="000000"/>
        </w:rPr>
        <w:t>Traffic Management</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rPr>
      </w:pPr>
      <w:r>
        <w:rPr>
          <w:color w:val="000000"/>
          <w:sz w:val="23"/>
          <w:szCs w:val="23"/>
        </w:rPr>
        <w:t>Vehicular access to the LVWWC will be signposted throughout the event period by the permanent signage for the LVWWC from both junction 25 and 26 of the M25. This signage will direct vehicles to the main LVWWC entrance, where local event signage will then direct vehicle to proceed to the Showground entrance and will direct them to the Event Car Park on the land adjacent to the LVWWC. From here it will be a short walk to the event site. This car park has the capacity for 1,000 cars. This will be sufficient for the anticipated visitors to the event.</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rPr>
      </w:pPr>
      <w:r>
        <w:rPr>
          <w:color w:val="000000"/>
        </w:rPr>
        <w:t>A one way system will be implemented in order ease the flow of traffic entering the showground site during the busy periods and this will be managed by the SIA supervisor. Additionally a ‘left turn’ only on exiting the showground will also be implemented as spectator leave the venue during busy periods.</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b/>
          <w:color w:val="000000"/>
        </w:rPr>
      </w:pPr>
      <w:r>
        <w:rPr>
          <w:b/>
          <w:color w:val="000000"/>
        </w:rPr>
        <w:t>Emergency Access</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rPr>
      </w:pPr>
      <w:r>
        <w:rPr>
          <w:color w:val="000000"/>
        </w:rPr>
        <w:t>Emergency vehicles will have access to both the LVWWC and Showground site at all times. There are a variety of vehicle access points around the sites which can be used if required along with direct access to the centre buildings and first aid rooms.</w:t>
      </w:r>
    </w:p>
    <w:p w:rsidR="00976B31" w:rsidRDefault="00976B31">
      <w:pPr>
        <w:pBdr>
          <w:top w:val="nil"/>
          <w:left w:val="nil"/>
          <w:bottom w:val="nil"/>
          <w:right w:val="nil"/>
          <w:between w:val="nil"/>
        </w:pBdr>
        <w:spacing w:after="0" w:line="240" w:lineRule="auto"/>
        <w:rPr>
          <w:b/>
          <w:color w:val="000000"/>
        </w:rPr>
      </w:pPr>
    </w:p>
    <w:p w:rsidR="00976B31" w:rsidRDefault="007647D7">
      <w:pPr>
        <w:pBdr>
          <w:top w:val="nil"/>
          <w:left w:val="nil"/>
          <w:bottom w:val="nil"/>
          <w:right w:val="nil"/>
          <w:between w:val="nil"/>
        </w:pBdr>
        <w:spacing w:after="0" w:line="240" w:lineRule="auto"/>
        <w:rPr>
          <w:b/>
          <w:color w:val="000000"/>
        </w:rPr>
      </w:pPr>
      <w:r>
        <w:rPr>
          <w:b/>
          <w:color w:val="000000"/>
        </w:rPr>
        <w:t>Accredited Personnel Parking Passes</w:t>
      </w:r>
    </w:p>
    <w:p w:rsidR="00976B31" w:rsidRDefault="00976B31">
      <w:pPr>
        <w:pBdr>
          <w:top w:val="nil"/>
          <w:left w:val="nil"/>
          <w:bottom w:val="nil"/>
          <w:right w:val="nil"/>
          <w:between w:val="nil"/>
        </w:pBdr>
        <w:spacing w:after="0" w:line="240" w:lineRule="auto"/>
        <w:rPr>
          <w:b/>
          <w:color w:val="000000"/>
        </w:rPr>
      </w:pPr>
    </w:p>
    <w:p w:rsidR="00976B31" w:rsidRDefault="007647D7">
      <w:pPr>
        <w:pBdr>
          <w:top w:val="nil"/>
          <w:left w:val="nil"/>
          <w:bottom w:val="nil"/>
          <w:right w:val="nil"/>
          <w:between w:val="nil"/>
        </w:pBdr>
        <w:spacing w:after="0" w:line="240" w:lineRule="auto"/>
        <w:rPr>
          <w:color w:val="000000"/>
        </w:rPr>
      </w:pPr>
      <w:r>
        <w:rPr>
          <w:color w:val="000000"/>
        </w:rPr>
        <w:t>All accredited personnel will be issued with parking passes.  See below the template.  All passes must have the appropriate vehicle registration number on and can only be used for this vehicle.</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jc w:val="center"/>
        <w:rPr>
          <w:b/>
          <w:color w:val="000000"/>
        </w:rPr>
      </w:pPr>
      <w:r>
        <w:rPr>
          <w:b/>
          <w:noProof/>
          <w:color w:val="000000"/>
        </w:rPr>
        <w:drawing>
          <wp:inline distT="0" distB="0" distL="0" distR="0">
            <wp:extent cx="1506159" cy="2175561"/>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1506159" cy="2175561"/>
                    </a:xfrm>
                    <a:prstGeom prst="rect">
                      <a:avLst/>
                    </a:prstGeom>
                    <a:ln/>
                  </pic:spPr>
                </pic:pic>
              </a:graphicData>
            </a:graphic>
          </wp:inline>
        </w:drawing>
      </w:r>
      <w:r>
        <w:rPr>
          <w:b/>
          <w:color w:val="000000"/>
        </w:rPr>
        <w:t xml:space="preserve">                          </w:t>
      </w:r>
      <w:r>
        <w:rPr>
          <w:b/>
          <w:noProof/>
          <w:color w:val="000000"/>
        </w:rPr>
        <w:drawing>
          <wp:inline distT="0" distB="0" distL="0" distR="0">
            <wp:extent cx="1508955" cy="2179601"/>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1508955" cy="2179601"/>
                    </a:xfrm>
                    <a:prstGeom prst="rect">
                      <a:avLst/>
                    </a:prstGeom>
                    <a:ln/>
                  </pic:spPr>
                </pic:pic>
              </a:graphicData>
            </a:graphic>
          </wp:inline>
        </w:drawing>
      </w:r>
    </w:p>
    <w:p w:rsidR="00976B31" w:rsidRDefault="00976B31">
      <w:pPr>
        <w:pBdr>
          <w:top w:val="nil"/>
          <w:left w:val="nil"/>
          <w:bottom w:val="nil"/>
          <w:right w:val="nil"/>
          <w:between w:val="nil"/>
        </w:pBdr>
        <w:spacing w:after="0" w:line="240" w:lineRule="auto"/>
        <w:rPr>
          <w:b/>
          <w:color w:val="000000"/>
        </w:rPr>
      </w:pPr>
    </w:p>
    <w:p w:rsidR="00976B31" w:rsidRDefault="007647D7">
      <w:pPr>
        <w:pBdr>
          <w:top w:val="nil"/>
          <w:left w:val="nil"/>
          <w:bottom w:val="nil"/>
          <w:right w:val="nil"/>
          <w:between w:val="nil"/>
        </w:pBdr>
        <w:spacing w:after="0" w:line="240" w:lineRule="auto"/>
        <w:rPr>
          <w:b/>
          <w:color w:val="000000"/>
        </w:rPr>
      </w:pPr>
      <w:r>
        <w:rPr>
          <w:b/>
          <w:color w:val="000000"/>
        </w:rPr>
        <w:t>Team Parking</w:t>
      </w:r>
    </w:p>
    <w:p w:rsidR="00976B31" w:rsidRDefault="00976B31">
      <w:pPr>
        <w:pBdr>
          <w:top w:val="nil"/>
          <w:left w:val="nil"/>
          <w:bottom w:val="nil"/>
          <w:right w:val="nil"/>
          <w:between w:val="nil"/>
        </w:pBdr>
        <w:spacing w:after="0" w:line="240" w:lineRule="auto"/>
        <w:rPr>
          <w:b/>
          <w:color w:val="000000"/>
        </w:rPr>
      </w:pPr>
    </w:p>
    <w:p w:rsidR="00976B31" w:rsidRDefault="007647D7">
      <w:pPr>
        <w:pBdr>
          <w:top w:val="nil"/>
          <w:left w:val="nil"/>
          <w:bottom w:val="nil"/>
          <w:right w:val="nil"/>
          <w:between w:val="nil"/>
        </w:pBdr>
        <w:spacing w:after="0" w:line="240" w:lineRule="auto"/>
        <w:rPr>
          <w:color w:val="000000"/>
        </w:rPr>
      </w:pPr>
      <w:r>
        <w:rPr>
          <w:color w:val="000000"/>
        </w:rPr>
        <w:t>The Sport Information team will issue teams with a specified number of parking passes for team vehicles (depending on team size) to park on venue in the main venue car park.  Additional passes are available on request for the Showground.</w:t>
      </w:r>
    </w:p>
    <w:p w:rsidR="00976B31" w:rsidRDefault="00976B31">
      <w:pPr>
        <w:pBdr>
          <w:top w:val="nil"/>
          <w:left w:val="nil"/>
          <w:bottom w:val="nil"/>
          <w:right w:val="nil"/>
          <w:between w:val="nil"/>
        </w:pBdr>
        <w:spacing w:after="0" w:line="240" w:lineRule="auto"/>
        <w:rPr>
          <w:b/>
          <w:color w:val="000000"/>
        </w:rPr>
      </w:pPr>
    </w:p>
    <w:p w:rsidR="00976B31" w:rsidRDefault="007647D7">
      <w:pPr>
        <w:pBdr>
          <w:top w:val="nil"/>
          <w:left w:val="nil"/>
          <w:bottom w:val="nil"/>
          <w:right w:val="nil"/>
          <w:between w:val="nil"/>
        </w:pBdr>
        <w:spacing w:after="0" w:line="240" w:lineRule="auto"/>
        <w:rPr>
          <w:b/>
          <w:color w:val="000000"/>
        </w:rPr>
      </w:pPr>
      <w:r>
        <w:rPr>
          <w:b/>
          <w:color w:val="000000"/>
        </w:rPr>
        <w:t>Public Parking</w:t>
      </w:r>
    </w:p>
    <w:p w:rsidR="00976B31" w:rsidRDefault="00976B31">
      <w:pPr>
        <w:pBdr>
          <w:top w:val="nil"/>
          <w:left w:val="nil"/>
          <w:bottom w:val="nil"/>
          <w:right w:val="nil"/>
          <w:between w:val="nil"/>
        </w:pBdr>
        <w:spacing w:after="0" w:line="240" w:lineRule="auto"/>
        <w:rPr>
          <w:b/>
          <w:color w:val="000000"/>
        </w:rPr>
      </w:pPr>
    </w:p>
    <w:p w:rsidR="00976B31" w:rsidRDefault="007647D7">
      <w:pPr>
        <w:pBdr>
          <w:top w:val="nil"/>
          <w:left w:val="nil"/>
          <w:bottom w:val="nil"/>
          <w:right w:val="nil"/>
          <w:between w:val="nil"/>
        </w:pBdr>
        <w:spacing w:after="0" w:line="240" w:lineRule="auto"/>
        <w:rPr>
          <w:color w:val="000000"/>
        </w:rPr>
      </w:pPr>
      <w:r>
        <w:rPr>
          <w:color w:val="000000"/>
        </w:rPr>
        <w:t>Public parking will be available in the Showground field adjacent to the White Water Centre. Access to the centre will be via the re-opened pedestrian bridge, entering into the north of the site.</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rPr>
      </w:pPr>
      <w:r>
        <w:rPr>
          <w:color w:val="000000"/>
        </w:rPr>
        <w:t>The Event Car Park (Showground) will be open and staffed from 1.5 hours before competition to 1 hour after.</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rPr>
      </w:pPr>
      <w:r>
        <w:rPr>
          <w:color w:val="000000"/>
        </w:rPr>
        <w:t>Parking is charged at £5 per day, payable by cash (or card TBC) on the gate.</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rPr>
      </w:pPr>
      <w:r>
        <w:rPr>
          <w:color w:val="000000"/>
        </w:rPr>
        <w:t>Should the Showground be water logged spectators will be directed to alternative car parks in the surrounding area.  Where possible spectators will be emailed and social media used to communicate this in advance of arrival at the venue.</w:t>
      </w:r>
    </w:p>
    <w:p w:rsidR="00976B31" w:rsidRDefault="00976B31">
      <w:pPr>
        <w:pBdr>
          <w:top w:val="nil"/>
          <w:left w:val="nil"/>
          <w:bottom w:val="nil"/>
          <w:right w:val="nil"/>
          <w:between w:val="nil"/>
        </w:pBdr>
        <w:spacing w:after="0" w:line="240" w:lineRule="auto"/>
        <w:rPr>
          <w:b/>
          <w:color w:val="000000"/>
        </w:rPr>
      </w:pPr>
    </w:p>
    <w:p w:rsidR="00976B31" w:rsidRDefault="007647D7">
      <w:pPr>
        <w:pBdr>
          <w:top w:val="nil"/>
          <w:left w:val="nil"/>
          <w:bottom w:val="nil"/>
          <w:right w:val="nil"/>
          <w:between w:val="nil"/>
        </w:pBdr>
        <w:spacing w:after="0" w:line="240" w:lineRule="auto"/>
        <w:rPr>
          <w:b/>
          <w:color w:val="000000"/>
        </w:rPr>
      </w:pPr>
      <w:r>
        <w:rPr>
          <w:b/>
          <w:color w:val="000000"/>
        </w:rPr>
        <w:t xml:space="preserve">Blue Badge Parking </w:t>
      </w:r>
    </w:p>
    <w:p w:rsidR="00976B31" w:rsidRDefault="00976B31">
      <w:pPr>
        <w:pBdr>
          <w:top w:val="nil"/>
          <w:left w:val="nil"/>
          <w:bottom w:val="nil"/>
          <w:right w:val="nil"/>
          <w:between w:val="nil"/>
        </w:pBdr>
        <w:spacing w:after="0" w:line="240" w:lineRule="auto"/>
        <w:rPr>
          <w:b/>
          <w:color w:val="000000"/>
        </w:rPr>
      </w:pPr>
    </w:p>
    <w:p w:rsidR="00976B31" w:rsidRDefault="007647D7">
      <w:pPr>
        <w:pBdr>
          <w:top w:val="nil"/>
          <w:left w:val="nil"/>
          <w:bottom w:val="nil"/>
          <w:right w:val="nil"/>
          <w:between w:val="nil"/>
        </w:pBdr>
        <w:spacing w:after="0" w:line="240" w:lineRule="auto"/>
        <w:rPr>
          <w:color w:val="000000"/>
        </w:rPr>
      </w:pPr>
      <w:r>
        <w:rPr>
          <w:color w:val="000000"/>
          <w:sz w:val="23"/>
          <w:szCs w:val="23"/>
        </w:rPr>
        <w:t>Public spectators who hold a valid ‘Blue Badge Permit’ will be permitted to access the venue via the main LVWWC entrance and park in designate ‘Accessible’ parking spaces.</w:t>
      </w:r>
    </w:p>
    <w:p w:rsidR="00976B31" w:rsidRDefault="00976B31">
      <w:pPr>
        <w:pBdr>
          <w:top w:val="nil"/>
          <w:left w:val="nil"/>
          <w:bottom w:val="nil"/>
          <w:right w:val="nil"/>
          <w:between w:val="nil"/>
        </w:pBdr>
        <w:spacing w:after="0" w:line="240" w:lineRule="auto"/>
        <w:rPr>
          <w:b/>
          <w:color w:val="000000"/>
        </w:rPr>
      </w:pPr>
    </w:p>
    <w:p w:rsidR="00976B31" w:rsidRDefault="007647D7">
      <w:pPr>
        <w:pBdr>
          <w:top w:val="nil"/>
          <w:left w:val="nil"/>
          <w:bottom w:val="nil"/>
          <w:right w:val="nil"/>
          <w:between w:val="nil"/>
        </w:pBdr>
        <w:spacing w:after="0" w:line="240" w:lineRule="auto"/>
        <w:rPr>
          <w:b/>
          <w:color w:val="000000"/>
        </w:rPr>
      </w:pPr>
      <w:r>
        <w:rPr>
          <w:b/>
          <w:color w:val="000000"/>
        </w:rPr>
        <w:t>Canoe Crew Parking</w:t>
      </w:r>
    </w:p>
    <w:p w:rsidR="00976B31" w:rsidRDefault="00976B31">
      <w:pPr>
        <w:pBdr>
          <w:top w:val="nil"/>
          <w:left w:val="nil"/>
          <w:bottom w:val="nil"/>
          <w:right w:val="nil"/>
          <w:between w:val="nil"/>
        </w:pBdr>
        <w:spacing w:after="0" w:line="240" w:lineRule="auto"/>
        <w:rPr>
          <w:b/>
          <w:color w:val="000000"/>
        </w:rPr>
      </w:pPr>
    </w:p>
    <w:p w:rsidR="00976B31" w:rsidRDefault="007647D7">
      <w:pPr>
        <w:pBdr>
          <w:top w:val="nil"/>
          <w:left w:val="nil"/>
          <w:bottom w:val="nil"/>
          <w:right w:val="nil"/>
          <w:between w:val="nil"/>
        </w:pBdr>
        <w:spacing w:after="0" w:line="240" w:lineRule="auto"/>
        <w:rPr>
          <w:color w:val="000000"/>
        </w:rPr>
      </w:pPr>
      <w:r>
        <w:rPr>
          <w:color w:val="000000"/>
        </w:rPr>
        <w:t>All staff and volunteers will receive a parking pass allowing them access to park their vehicles on venue Sunday 9 June to Thursday 13 June and in the Showground Friday 14 to Sunday 16 June.</w:t>
      </w:r>
    </w:p>
    <w:p w:rsidR="00976B31" w:rsidRDefault="00976B31">
      <w:pPr>
        <w:pBdr>
          <w:top w:val="nil"/>
          <w:left w:val="nil"/>
          <w:bottom w:val="nil"/>
          <w:right w:val="nil"/>
          <w:between w:val="nil"/>
        </w:pBdr>
        <w:spacing w:after="0" w:line="240" w:lineRule="auto"/>
        <w:rPr>
          <w:b/>
          <w:color w:val="000000"/>
        </w:rPr>
      </w:pPr>
    </w:p>
    <w:p w:rsidR="00976B31" w:rsidRDefault="007647D7">
      <w:pPr>
        <w:pBdr>
          <w:top w:val="nil"/>
          <w:left w:val="nil"/>
          <w:bottom w:val="nil"/>
          <w:right w:val="nil"/>
          <w:between w:val="nil"/>
        </w:pBdr>
        <w:spacing w:after="0" w:line="240" w:lineRule="auto"/>
        <w:rPr>
          <w:b/>
          <w:color w:val="000000"/>
        </w:rPr>
      </w:pPr>
      <w:r>
        <w:rPr>
          <w:b/>
          <w:color w:val="000000"/>
        </w:rPr>
        <w:t>VIP Parking</w:t>
      </w:r>
    </w:p>
    <w:p w:rsidR="00976B31" w:rsidRDefault="00976B31">
      <w:pPr>
        <w:pBdr>
          <w:top w:val="nil"/>
          <w:left w:val="nil"/>
          <w:bottom w:val="nil"/>
          <w:right w:val="nil"/>
          <w:between w:val="nil"/>
        </w:pBdr>
        <w:spacing w:after="0" w:line="240" w:lineRule="auto"/>
        <w:rPr>
          <w:b/>
          <w:color w:val="000000"/>
        </w:rPr>
      </w:pPr>
    </w:p>
    <w:p w:rsidR="00976B31" w:rsidRDefault="007647D7">
      <w:pPr>
        <w:pBdr>
          <w:top w:val="nil"/>
          <w:left w:val="nil"/>
          <w:bottom w:val="nil"/>
          <w:right w:val="nil"/>
          <w:between w:val="nil"/>
        </w:pBdr>
        <w:spacing w:after="0" w:line="240" w:lineRule="auto"/>
        <w:rPr>
          <w:color w:val="000000"/>
        </w:rPr>
      </w:pPr>
      <w:r>
        <w:rPr>
          <w:color w:val="000000"/>
        </w:rPr>
        <w:t>VIPs will be issued with a parking pass allowing them access to park on venue in designated areas.</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b/>
          <w:color w:val="000000"/>
        </w:rPr>
      </w:pPr>
      <w:r>
        <w:rPr>
          <w:b/>
          <w:color w:val="000000"/>
        </w:rPr>
        <w:t>Media Parking</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rPr>
      </w:pPr>
      <w:r>
        <w:rPr>
          <w:color w:val="000000"/>
        </w:rPr>
        <w:t>Media will primarily park in the Showground but should they have significant amount of equipment, they will be granted access to parking on the venue.</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b/>
          <w:color w:val="000000"/>
        </w:rPr>
      </w:pPr>
      <w:r>
        <w:rPr>
          <w:b/>
          <w:color w:val="000000"/>
        </w:rPr>
        <w:t>Slalom Reunion Parking</w:t>
      </w:r>
    </w:p>
    <w:p w:rsidR="00976B31" w:rsidRDefault="00976B31">
      <w:pPr>
        <w:pBdr>
          <w:top w:val="nil"/>
          <w:left w:val="nil"/>
          <w:bottom w:val="nil"/>
          <w:right w:val="nil"/>
          <w:between w:val="nil"/>
        </w:pBdr>
        <w:spacing w:after="0" w:line="240" w:lineRule="auto"/>
        <w:rPr>
          <w:b/>
          <w:color w:val="000000"/>
        </w:rPr>
      </w:pPr>
    </w:p>
    <w:p w:rsidR="00976B31" w:rsidRDefault="007647D7">
      <w:pPr>
        <w:pBdr>
          <w:top w:val="nil"/>
          <w:left w:val="nil"/>
          <w:bottom w:val="nil"/>
          <w:right w:val="nil"/>
          <w:between w:val="nil"/>
        </w:pBdr>
        <w:spacing w:after="0" w:line="240" w:lineRule="auto"/>
        <w:rPr>
          <w:color w:val="000000"/>
        </w:rPr>
      </w:pPr>
      <w:r>
        <w:rPr>
          <w:color w:val="000000"/>
        </w:rPr>
        <w:t>Those competing in the Slalom Reunion event on Saturday 15 June will be issued with a parking pass allowing them access to park their vehicles in the car park to the right of the main entrance.</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rPr>
      </w:pPr>
      <w:r>
        <w:rPr>
          <w:color w:val="000000"/>
        </w:rPr>
        <w:t>Those attending the event but not competing will be issued a parking pass to park in the Showground.  Once the venue has closed to the public they will be required to move their vehicles on to venue for the evening social event.</w:t>
      </w:r>
    </w:p>
    <w:p w:rsidR="00976B31" w:rsidRDefault="00976B31">
      <w:pPr>
        <w:pBdr>
          <w:top w:val="nil"/>
          <w:left w:val="nil"/>
          <w:bottom w:val="nil"/>
          <w:right w:val="nil"/>
          <w:between w:val="nil"/>
        </w:pBdr>
        <w:spacing w:after="0" w:line="240" w:lineRule="auto"/>
        <w:rPr>
          <w:b/>
          <w:color w:val="000000"/>
        </w:rPr>
      </w:pPr>
    </w:p>
    <w:p w:rsidR="007647D7" w:rsidRDefault="007647D7">
      <w:pPr>
        <w:pBdr>
          <w:top w:val="nil"/>
          <w:left w:val="nil"/>
          <w:bottom w:val="nil"/>
          <w:right w:val="nil"/>
          <w:between w:val="nil"/>
        </w:pBdr>
        <w:spacing w:after="0" w:line="240" w:lineRule="auto"/>
        <w:rPr>
          <w:b/>
          <w:color w:val="000000"/>
        </w:rPr>
      </w:pPr>
    </w:p>
    <w:p w:rsidR="007647D7" w:rsidRDefault="007647D7">
      <w:pPr>
        <w:pBdr>
          <w:top w:val="nil"/>
          <w:left w:val="nil"/>
          <w:bottom w:val="nil"/>
          <w:right w:val="nil"/>
          <w:between w:val="nil"/>
        </w:pBdr>
        <w:spacing w:after="0" w:line="240" w:lineRule="auto"/>
        <w:rPr>
          <w:b/>
          <w:color w:val="000000"/>
        </w:rPr>
      </w:pPr>
    </w:p>
    <w:p w:rsidR="00976B31" w:rsidRDefault="007647D7">
      <w:pPr>
        <w:pBdr>
          <w:top w:val="nil"/>
          <w:left w:val="nil"/>
          <w:bottom w:val="nil"/>
          <w:right w:val="nil"/>
          <w:between w:val="nil"/>
        </w:pBdr>
        <w:spacing w:after="0" w:line="240" w:lineRule="auto"/>
        <w:rPr>
          <w:b/>
          <w:color w:val="000000"/>
        </w:rPr>
      </w:pPr>
      <w:r>
        <w:rPr>
          <w:b/>
          <w:color w:val="000000"/>
        </w:rPr>
        <w:lastRenderedPageBreak/>
        <w:t>Buses</w:t>
      </w:r>
    </w:p>
    <w:p w:rsidR="00976B31" w:rsidRDefault="00976B31">
      <w:pPr>
        <w:pBdr>
          <w:top w:val="nil"/>
          <w:left w:val="nil"/>
          <w:bottom w:val="nil"/>
          <w:right w:val="nil"/>
          <w:between w:val="nil"/>
        </w:pBdr>
        <w:spacing w:after="0" w:line="240" w:lineRule="auto"/>
        <w:rPr>
          <w:b/>
          <w:color w:val="000000"/>
        </w:rPr>
      </w:pPr>
    </w:p>
    <w:p w:rsidR="00976B31" w:rsidRDefault="007647D7">
      <w:pPr>
        <w:pBdr>
          <w:top w:val="nil"/>
          <w:left w:val="nil"/>
          <w:bottom w:val="nil"/>
          <w:right w:val="nil"/>
          <w:between w:val="nil"/>
        </w:pBdr>
        <w:spacing w:after="0" w:line="240" w:lineRule="auto"/>
        <w:rPr>
          <w:color w:val="000000"/>
        </w:rPr>
      </w:pPr>
      <w:r>
        <w:rPr>
          <w:color w:val="000000"/>
        </w:rPr>
        <w:t>Buses will be permitted to drop off on venue and then depart.</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b/>
          <w:color w:val="000000"/>
        </w:rPr>
      </w:pPr>
      <w:r>
        <w:rPr>
          <w:b/>
          <w:color w:val="000000"/>
        </w:rPr>
        <w:t>Drop Off</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rPr>
      </w:pPr>
      <w:r>
        <w:rPr>
          <w:color w:val="000000"/>
        </w:rPr>
        <w:t xml:space="preserve">A drop off area is located in left hand car park by the main venue entrance. </w:t>
      </w:r>
    </w:p>
    <w:p w:rsidR="00976B31" w:rsidRDefault="00976B31">
      <w:pPr>
        <w:pBdr>
          <w:top w:val="nil"/>
          <w:left w:val="nil"/>
          <w:bottom w:val="nil"/>
          <w:right w:val="nil"/>
          <w:between w:val="nil"/>
        </w:pBdr>
        <w:spacing w:after="0" w:line="240" w:lineRule="auto"/>
        <w:rPr>
          <w:b/>
          <w:color w:val="000000"/>
        </w:rPr>
      </w:pPr>
    </w:p>
    <w:p w:rsidR="00976B31" w:rsidRDefault="007647D7" w:rsidP="007647D7">
      <w:pPr>
        <w:pStyle w:val="Style1"/>
      </w:pPr>
      <w:bookmarkStart w:id="21" w:name="_Toc10461880"/>
      <w:r>
        <w:t>INCIDENT REPORTING</w:t>
      </w:r>
      <w:bookmarkEnd w:id="21"/>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rPr>
      </w:pPr>
      <w:r>
        <w:rPr>
          <w:color w:val="000000"/>
        </w:rPr>
        <w:t xml:space="preserve">Any incident, no matter how big, small or a near miss should be reported to Event Control or a Team Leader.  Incident report forms will be available from the Event Office, Event Info and Workforce Area. </w:t>
      </w:r>
    </w:p>
    <w:p w:rsidR="00976B31" w:rsidRDefault="00976B31">
      <w:pPr>
        <w:pBdr>
          <w:top w:val="nil"/>
          <w:left w:val="nil"/>
          <w:bottom w:val="nil"/>
          <w:right w:val="nil"/>
          <w:between w:val="nil"/>
        </w:pBdr>
        <w:spacing w:after="0" w:line="240" w:lineRule="auto"/>
        <w:rPr>
          <w:b/>
          <w:color w:val="000000"/>
        </w:rPr>
      </w:pPr>
    </w:p>
    <w:p w:rsidR="00976B31" w:rsidRDefault="007647D7" w:rsidP="007647D7">
      <w:pPr>
        <w:pStyle w:val="Style1"/>
      </w:pPr>
      <w:bookmarkStart w:id="22" w:name="_Toc10461881"/>
      <w:r>
        <w:t>LOST &amp; FOUND</w:t>
      </w:r>
      <w:bookmarkEnd w:id="22"/>
    </w:p>
    <w:p w:rsidR="00976B31" w:rsidRDefault="00976B31">
      <w:pPr>
        <w:pBdr>
          <w:top w:val="nil"/>
          <w:left w:val="nil"/>
          <w:bottom w:val="nil"/>
          <w:right w:val="nil"/>
          <w:between w:val="nil"/>
        </w:pBdr>
        <w:spacing w:after="0" w:line="240" w:lineRule="auto"/>
        <w:rPr>
          <w:b/>
          <w:color w:val="000000"/>
        </w:rPr>
      </w:pPr>
    </w:p>
    <w:p w:rsidR="00976B31" w:rsidRDefault="007647D7">
      <w:pPr>
        <w:pBdr>
          <w:top w:val="nil"/>
          <w:left w:val="nil"/>
          <w:bottom w:val="nil"/>
          <w:right w:val="nil"/>
          <w:between w:val="nil"/>
        </w:pBdr>
        <w:spacing w:after="0" w:line="240" w:lineRule="auto"/>
        <w:rPr>
          <w:color w:val="000000"/>
        </w:rPr>
      </w:pPr>
      <w:r>
        <w:rPr>
          <w:color w:val="000000"/>
        </w:rPr>
        <w:t>All lost property, found or missing will be logged via the Event Info team during the event and will passed on to LVWWC post event to disposed of following their normal site procedure.</w:t>
      </w:r>
    </w:p>
    <w:p w:rsidR="00976B31" w:rsidRDefault="00976B31">
      <w:pPr>
        <w:pBdr>
          <w:top w:val="nil"/>
          <w:left w:val="nil"/>
          <w:bottom w:val="nil"/>
          <w:right w:val="nil"/>
          <w:between w:val="nil"/>
        </w:pBdr>
        <w:spacing w:after="0" w:line="240" w:lineRule="auto"/>
        <w:rPr>
          <w:b/>
          <w:color w:val="000000"/>
        </w:rPr>
      </w:pPr>
    </w:p>
    <w:p w:rsidR="007647D7" w:rsidRDefault="007647D7">
      <w:pPr>
        <w:rPr>
          <w:b/>
        </w:rPr>
      </w:pPr>
      <w:r>
        <w:br w:type="page"/>
      </w:r>
    </w:p>
    <w:p w:rsidR="00976B31" w:rsidRDefault="007647D7" w:rsidP="007647D7">
      <w:pPr>
        <w:pStyle w:val="Style1"/>
      </w:pPr>
      <w:bookmarkStart w:id="23" w:name="_Toc10461882"/>
      <w:r>
        <w:lastRenderedPageBreak/>
        <w:t>SAFEGUARDING</w:t>
      </w:r>
      <w:bookmarkEnd w:id="23"/>
    </w:p>
    <w:p w:rsidR="00976B31" w:rsidRDefault="00976B31">
      <w:pPr>
        <w:pBdr>
          <w:top w:val="nil"/>
          <w:left w:val="nil"/>
          <w:bottom w:val="nil"/>
          <w:right w:val="nil"/>
          <w:between w:val="nil"/>
        </w:pBdr>
        <w:spacing w:after="0" w:line="240" w:lineRule="auto"/>
        <w:rPr>
          <w:b/>
          <w:color w:val="000000"/>
        </w:rPr>
      </w:pPr>
      <w:bookmarkStart w:id="24" w:name="_gjdgxs" w:colFirst="0" w:colLast="0"/>
      <w:bookmarkEnd w:id="24"/>
    </w:p>
    <w:p w:rsidR="00976B31" w:rsidRDefault="007647D7">
      <w:pPr>
        <w:pBdr>
          <w:top w:val="nil"/>
          <w:left w:val="nil"/>
          <w:bottom w:val="nil"/>
          <w:right w:val="nil"/>
          <w:between w:val="nil"/>
        </w:pBdr>
        <w:spacing w:after="0" w:line="240" w:lineRule="auto"/>
        <w:rPr>
          <w:b/>
          <w:color w:val="000000"/>
        </w:rPr>
      </w:pPr>
      <w:r>
        <w:rPr>
          <w:b/>
          <w:color w:val="000000"/>
        </w:rPr>
        <w:t>Safeguarding Policy</w:t>
      </w:r>
    </w:p>
    <w:p w:rsidR="00976B31" w:rsidRDefault="00976B31">
      <w:pPr>
        <w:pBdr>
          <w:top w:val="nil"/>
          <w:left w:val="nil"/>
          <w:bottom w:val="nil"/>
          <w:right w:val="nil"/>
          <w:between w:val="nil"/>
        </w:pBdr>
        <w:spacing w:after="0" w:line="240" w:lineRule="auto"/>
        <w:rPr>
          <w:b/>
          <w:color w:val="000000"/>
        </w:rPr>
      </w:pPr>
    </w:p>
    <w:p w:rsidR="00976B31" w:rsidRDefault="007647D7">
      <w:pPr>
        <w:pBdr>
          <w:top w:val="nil"/>
          <w:left w:val="nil"/>
          <w:bottom w:val="nil"/>
          <w:right w:val="nil"/>
          <w:between w:val="nil"/>
        </w:pBdr>
        <w:spacing w:after="0" w:line="240" w:lineRule="auto"/>
        <w:rPr>
          <w:color w:val="000000"/>
        </w:rPr>
      </w:pPr>
      <w:r>
        <w:rPr>
          <w:color w:val="000000"/>
        </w:rPr>
        <w:t xml:space="preserve">See event Safeguarding Policy for full information: </w:t>
      </w:r>
    </w:p>
    <w:p w:rsidR="00976B31" w:rsidRDefault="00BC2A8B">
      <w:pPr>
        <w:pBdr>
          <w:top w:val="nil"/>
          <w:left w:val="nil"/>
          <w:bottom w:val="nil"/>
          <w:right w:val="nil"/>
          <w:between w:val="nil"/>
        </w:pBdr>
        <w:spacing w:after="0" w:line="240" w:lineRule="auto"/>
        <w:rPr>
          <w:color w:val="000000"/>
        </w:rPr>
      </w:pPr>
      <w:hyperlink r:id="rId20">
        <w:r w:rsidR="007647D7">
          <w:rPr>
            <w:color w:val="0563C1"/>
            <w:u w:val="single"/>
          </w:rPr>
          <w:t>https://www.britishcanoeing.org.uk/uploads/documents/Events-Whats-On/Slalom-World-Cup-Safeguarding-Plan.pdf</w:t>
        </w:r>
      </w:hyperlink>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rPr>
      </w:pPr>
      <w:r>
        <w:rPr>
          <w:b/>
          <w:color w:val="000000"/>
          <w:sz w:val="23"/>
          <w:szCs w:val="23"/>
        </w:rPr>
        <w:t>Lost and Found Children / Vulnerable Adult</w:t>
      </w:r>
    </w:p>
    <w:p w:rsidR="00976B31" w:rsidRDefault="00976B31">
      <w:pPr>
        <w:pBdr>
          <w:top w:val="nil"/>
          <w:left w:val="nil"/>
          <w:bottom w:val="nil"/>
          <w:right w:val="nil"/>
          <w:between w:val="nil"/>
        </w:pBdr>
        <w:spacing w:after="0" w:line="240" w:lineRule="auto"/>
        <w:rPr>
          <w:b/>
          <w:color w:val="000000"/>
        </w:rPr>
      </w:pPr>
    </w:p>
    <w:p w:rsidR="00976B31" w:rsidRDefault="007647D7">
      <w:pPr>
        <w:pBdr>
          <w:top w:val="nil"/>
          <w:left w:val="nil"/>
          <w:bottom w:val="nil"/>
          <w:right w:val="nil"/>
          <w:between w:val="nil"/>
        </w:pBdr>
        <w:spacing w:after="0" w:line="240" w:lineRule="auto"/>
        <w:rPr>
          <w:color w:val="000000"/>
        </w:rPr>
      </w:pPr>
      <w:r>
        <w:rPr>
          <w:color w:val="000000"/>
        </w:rPr>
        <w:t>See Safeguarding Policy for full procedure.</w:t>
      </w:r>
    </w:p>
    <w:p w:rsidR="00976B31" w:rsidRDefault="007647D7">
      <w:pPr>
        <w:pBdr>
          <w:top w:val="nil"/>
          <w:left w:val="nil"/>
          <w:bottom w:val="nil"/>
          <w:right w:val="nil"/>
          <w:between w:val="nil"/>
        </w:pBdr>
        <w:spacing w:before="280" w:after="280" w:line="240" w:lineRule="auto"/>
        <w:rPr>
          <w:color w:val="000000"/>
          <w:sz w:val="28"/>
          <w:szCs w:val="28"/>
        </w:rPr>
      </w:pPr>
      <w:r>
        <w:rPr>
          <w:color w:val="000000"/>
        </w:rPr>
        <w:t>If an athlete, member of the public or young volunteer is suspected of being missing, the flowchart below must be followed.</w:t>
      </w:r>
    </w:p>
    <w:p w:rsidR="00976B31" w:rsidRDefault="007647D7">
      <w:pPr>
        <w:pBdr>
          <w:top w:val="nil"/>
          <w:left w:val="nil"/>
          <w:bottom w:val="nil"/>
          <w:right w:val="nil"/>
          <w:between w:val="nil"/>
        </w:pBdr>
        <w:spacing w:after="0" w:line="240" w:lineRule="auto"/>
        <w:rPr>
          <w:color w:val="000000"/>
        </w:rPr>
      </w:pPr>
      <w:r>
        <w:rPr>
          <w:rFonts w:ascii="Verdana" w:eastAsia="Verdana" w:hAnsi="Verdana" w:cs="Verdana"/>
          <w:color w:val="000000"/>
          <w:sz w:val="20"/>
          <w:szCs w:val="20"/>
        </w:rPr>
        <w:t xml:space="preserve">     </w:t>
      </w:r>
      <w:r>
        <w:rPr>
          <w:rFonts w:ascii="Verdana" w:eastAsia="Verdana" w:hAnsi="Verdana" w:cs="Verdana"/>
          <w:noProof/>
          <w:color w:val="000000"/>
          <w:sz w:val="20"/>
          <w:szCs w:val="20"/>
        </w:rPr>
        <w:drawing>
          <wp:inline distT="0" distB="0" distL="0" distR="0">
            <wp:extent cx="4667250" cy="5105400"/>
            <wp:effectExtent l="0" t="0" r="0" b="0"/>
            <wp:docPr id="5" name="image6.png" descr="https://lh4.googleusercontent.com/215clDH_ygEDBYWqsOz2SqxEpgGJ7GFNksa7S-5XO9EyxAA9TIJIduTAaSuJi2lM_rOZHs1aDJG44aPzJLf1gaTmi_M0J5ClLulHZid4_HSMicEvA7JQdfZE9eeRg6Xp7jBam3L7"/>
            <wp:cNvGraphicFramePr/>
            <a:graphic xmlns:a="http://schemas.openxmlformats.org/drawingml/2006/main">
              <a:graphicData uri="http://schemas.openxmlformats.org/drawingml/2006/picture">
                <pic:pic xmlns:pic="http://schemas.openxmlformats.org/drawingml/2006/picture">
                  <pic:nvPicPr>
                    <pic:cNvPr id="0" name="image6.png" descr="https://lh4.googleusercontent.com/215clDH_ygEDBYWqsOz2SqxEpgGJ7GFNksa7S-5XO9EyxAA9TIJIduTAaSuJi2lM_rOZHs1aDJG44aPzJLf1gaTmi_M0J5ClLulHZid4_HSMicEvA7JQdfZE9eeRg6Xp7jBam3L7"/>
                    <pic:cNvPicPr preferRelativeResize="0"/>
                  </pic:nvPicPr>
                  <pic:blipFill>
                    <a:blip r:embed="rId21"/>
                    <a:srcRect/>
                    <a:stretch>
                      <a:fillRect/>
                    </a:stretch>
                  </pic:blipFill>
                  <pic:spPr>
                    <a:xfrm>
                      <a:off x="0" y="0"/>
                      <a:ext cx="4667250" cy="5105400"/>
                    </a:xfrm>
                    <a:prstGeom prst="rect">
                      <a:avLst/>
                    </a:prstGeom>
                    <a:ln/>
                  </pic:spPr>
                </pic:pic>
              </a:graphicData>
            </a:graphic>
          </wp:inline>
        </w:drawing>
      </w:r>
      <w:r>
        <w:rPr>
          <w:rFonts w:ascii="Verdana" w:eastAsia="Verdana" w:hAnsi="Verdana" w:cs="Verdana"/>
          <w:color w:val="000000"/>
          <w:sz w:val="20"/>
          <w:szCs w:val="20"/>
        </w:rPr>
        <w:br/>
      </w:r>
    </w:p>
    <w:p w:rsidR="007647D7" w:rsidRDefault="007647D7">
      <w:pPr>
        <w:rPr>
          <w:b/>
          <w:color w:val="000000"/>
        </w:rPr>
      </w:pPr>
      <w:r>
        <w:rPr>
          <w:b/>
          <w:color w:val="000000"/>
        </w:rPr>
        <w:br w:type="page"/>
      </w:r>
    </w:p>
    <w:p w:rsidR="00976B31" w:rsidRDefault="007647D7" w:rsidP="007647D7">
      <w:pPr>
        <w:pStyle w:val="Style1"/>
      </w:pPr>
      <w:bookmarkStart w:id="25" w:name="_Toc10461883"/>
      <w:r>
        <w:lastRenderedPageBreak/>
        <w:t>MEDIA</w:t>
      </w:r>
      <w:bookmarkEnd w:id="25"/>
    </w:p>
    <w:p w:rsidR="00976B31" w:rsidRDefault="00976B31">
      <w:pPr>
        <w:pBdr>
          <w:top w:val="nil"/>
          <w:left w:val="nil"/>
          <w:bottom w:val="nil"/>
          <w:right w:val="nil"/>
          <w:between w:val="nil"/>
        </w:pBdr>
        <w:spacing w:after="0" w:line="240" w:lineRule="auto"/>
        <w:rPr>
          <w:b/>
          <w:color w:val="000000"/>
        </w:rPr>
      </w:pPr>
    </w:p>
    <w:p w:rsidR="00976B31" w:rsidRDefault="007647D7">
      <w:pPr>
        <w:pBdr>
          <w:top w:val="nil"/>
          <w:left w:val="nil"/>
          <w:bottom w:val="nil"/>
          <w:right w:val="nil"/>
          <w:between w:val="nil"/>
        </w:pBdr>
        <w:spacing w:after="0" w:line="240" w:lineRule="auto"/>
        <w:rPr>
          <w:color w:val="000000"/>
        </w:rPr>
      </w:pPr>
      <w:r>
        <w:rPr>
          <w:color w:val="000000"/>
        </w:rPr>
        <w:t>Media will be invited to attend the event and will be managed by Media personnel. A media centre will be available at the venue.</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rPr>
      </w:pPr>
      <w:r>
        <w:rPr>
          <w:color w:val="000000"/>
        </w:rPr>
        <w:t>Media will be provided with a briefing and must wear the correct safety clothing (buoyancy aid) when inside the course safety fence. The briefing will be provided by the Media Centre Manager.</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rPr>
      </w:pPr>
      <w:r>
        <w:rPr>
          <w:color w:val="000000"/>
        </w:rPr>
        <w:t>No event staff or volunteers should speak to the media unless they are a nominate spokes person.  Any enquiries please direct them to the Media Centre.</w:t>
      </w:r>
    </w:p>
    <w:p w:rsidR="00976B31" w:rsidRDefault="00976B31">
      <w:pPr>
        <w:pBdr>
          <w:top w:val="nil"/>
          <w:left w:val="nil"/>
          <w:bottom w:val="nil"/>
          <w:right w:val="nil"/>
          <w:between w:val="nil"/>
        </w:pBdr>
        <w:spacing w:after="0" w:line="240" w:lineRule="auto"/>
        <w:rPr>
          <w:b/>
          <w:color w:val="000000"/>
        </w:rPr>
      </w:pPr>
    </w:p>
    <w:p w:rsidR="00976B31" w:rsidRDefault="007647D7" w:rsidP="007647D7">
      <w:pPr>
        <w:pStyle w:val="Style1"/>
      </w:pPr>
      <w:bookmarkStart w:id="26" w:name="_Toc10461884"/>
      <w:r>
        <w:t>ACCESSIBILITY</w:t>
      </w:r>
      <w:bookmarkEnd w:id="26"/>
    </w:p>
    <w:p w:rsidR="00976B31" w:rsidRDefault="00976B31">
      <w:pPr>
        <w:pBdr>
          <w:top w:val="nil"/>
          <w:left w:val="nil"/>
          <w:bottom w:val="nil"/>
          <w:right w:val="nil"/>
          <w:between w:val="nil"/>
        </w:pBdr>
        <w:spacing w:after="0" w:line="240" w:lineRule="auto"/>
        <w:rPr>
          <w:b/>
          <w:color w:val="000000"/>
        </w:rPr>
      </w:pPr>
    </w:p>
    <w:p w:rsidR="00976B31" w:rsidRDefault="007647D7">
      <w:pPr>
        <w:pBdr>
          <w:top w:val="nil"/>
          <w:left w:val="nil"/>
          <w:bottom w:val="nil"/>
          <w:right w:val="nil"/>
          <w:between w:val="nil"/>
        </w:pBdr>
        <w:spacing w:after="0" w:line="240" w:lineRule="auto"/>
        <w:rPr>
          <w:color w:val="000000"/>
        </w:rPr>
      </w:pPr>
      <w:r>
        <w:rPr>
          <w:color w:val="000000"/>
        </w:rPr>
        <w:t>All providers of goods, services and facilities on site (including the event management team) will take all reasonable measures to ensure they are not discriminating against disabled people.</w:t>
      </w:r>
    </w:p>
    <w:p w:rsidR="00976B31" w:rsidRDefault="007647D7">
      <w:pPr>
        <w:pBdr>
          <w:top w:val="nil"/>
          <w:left w:val="nil"/>
          <w:bottom w:val="nil"/>
          <w:right w:val="nil"/>
          <w:between w:val="nil"/>
        </w:pBdr>
        <w:spacing w:after="0" w:line="240" w:lineRule="auto"/>
        <w:rPr>
          <w:color w:val="000000"/>
        </w:rPr>
      </w:pPr>
      <w:r>
        <w:rPr>
          <w:color w:val="000000"/>
        </w:rPr>
        <w:t>Some of these measures planned to be taken are:</w:t>
      </w:r>
    </w:p>
    <w:p w:rsidR="00976B31" w:rsidRDefault="007647D7">
      <w:pPr>
        <w:numPr>
          <w:ilvl w:val="0"/>
          <w:numId w:val="2"/>
        </w:numPr>
        <w:pBdr>
          <w:top w:val="nil"/>
          <w:left w:val="nil"/>
          <w:bottom w:val="nil"/>
          <w:right w:val="nil"/>
          <w:between w:val="nil"/>
        </w:pBdr>
        <w:spacing w:after="0" w:line="240" w:lineRule="auto"/>
      </w:pPr>
      <w:r>
        <w:rPr>
          <w:color w:val="000000"/>
        </w:rPr>
        <w:t>The LVWWC site is accessible.</w:t>
      </w:r>
    </w:p>
    <w:p w:rsidR="00976B31" w:rsidRDefault="007647D7">
      <w:pPr>
        <w:numPr>
          <w:ilvl w:val="0"/>
          <w:numId w:val="2"/>
        </w:numPr>
        <w:pBdr>
          <w:top w:val="nil"/>
          <w:left w:val="nil"/>
          <w:bottom w:val="nil"/>
          <w:right w:val="nil"/>
          <w:between w:val="nil"/>
        </w:pBdr>
        <w:spacing w:after="0" w:line="240" w:lineRule="auto"/>
      </w:pPr>
      <w:r>
        <w:rPr>
          <w:color w:val="000000"/>
        </w:rPr>
        <w:t>Blue Badge permit holder will be able to access the venue direct via the main entrance</w:t>
      </w:r>
    </w:p>
    <w:p w:rsidR="00976B31" w:rsidRDefault="007647D7">
      <w:pPr>
        <w:numPr>
          <w:ilvl w:val="0"/>
          <w:numId w:val="2"/>
        </w:numPr>
        <w:pBdr>
          <w:top w:val="nil"/>
          <w:left w:val="nil"/>
          <w:bottom w:val="nil"/>
          <w:right w:val="nil"/>
          <w:between w:val="nil"/>
        </w:pBdr>
        <w:spacing w:after="0" w:line="240" w:lineRule="auto"/>
      </w:pPr>
      <w:r>
        <w:rPr>
          <w:color w:val="000000"/>
        </w:rPr>
        <w:t>Signage will be clear and of a size easy to read by those with impaired vision.</w:t>
      </w:r>
    </w:p>
    <w:p w:rsidR="00976B31" w:rsidRDefault="007647D7">
      <w:pPr>
        <w:numPr>
          <w:ilvl w:val="0"/>
          <w:numId w:val="2"/>
        </w:numPr>
        <w:pBdr>
          <w:top w:val="nil"/>
          <w:left w:val="nil"/>
          <w:bottom w:val="nil"/>
          <w:right w:val="nil"/>
          <w:between w:val="nil"/>
        </w:pBdr>
        <w:spacing w:after="0" w:line="240" w:lineRule="auto"/>
      </w:pPr>
      <w:r>
        <w:rPr>
          <w:color w:val="000000"/>
        </w:rPr>
        <w:t>Guide dogs will be allowed into the venue buildings and decked viewing area.</w:t>
      </w:r>
    </w:p>
    <w:p w:rsidR="00976B31" w:rsidRDefault="007647D7">
      <w:pPr>
        <w:numPr>
          <w:ilvl w:val="0"/>
          <w:numId w:val="2"/>
        </w:numPr>
        <w:pBdr>
          <w:top w:val="nil"/>
          <w:left w:val="nil"/>
          <w:bottom w:val="nil"/>
          <w:right w:val="nil"/>
          <w:between w:val="nil"/>
        </w:pBdr>
        <w:spacing w:after="0" w:line="240" w:lineRule="auto"/>
      </w:pPr>
      <w:r>
        <w:rPr>
          <w:color w:val="000000"/>
        </w:rPr>
        <w:t>PA systems are in use and commentary can be easily relayed to those with hearing difficulties.</w:t>
      </w:r>
    </w:p>
    <w:p w:rsidR="00976B31" w:rsidRDefault="007647D7">
      <w:pPr>
        <w:numPr>
          <w:ilvl w:val="0"/>
          <w:numId w:val="2"/>
        </w:numPr>
        <w:pBdr>
          <w:top w:val="nil"/>
          <w:left w:val="nil"/>
          <w:bottom w:val="nil"/>
          <w:right w:val="nil"/>
          <w:between w:val="nil"/>
        </w:pBdr>
        <w:spacing w:after="0" w:line="240" w:lineRule="auto"/>
      </w:pPr>
      <w:r>
        <w:rPr>
          <w:color w:val="000000"/>
        </w:rPr>
        <w:t>Accessible toilets are available in the main building, expo and entrance 1.</w:t>
      </w:r>
    </w:p>
    <w:p w:rsidR="00976B31" w:rsidRDefault="007647D7">
      <w:pPr>
        <w:numPr>
          <w:ilvl w:val="0"/>
          <w:numId w:val="2"/>
        </w:numPr>
        <w:pBdr>
          <w:top w:val="nil"/>
          <w:left w:val="nil"/>
          <w:bottom w:val="nil"/>
          <w:right w:val="nil"/>
          <w:between w:val="nil"/>
        </w:pBdr>
        <w:spacing w:after="0" w:line="240" w:lineRule="auto"/>
      </w:pPr>
      <w:r>
        <w:rPr>
          <w:color w:val="000000"/>
        </w:rPr>
        <w:t>Accessible tickets are available with a free carer ticket.</w:t>
      </w:r>
    </w:p>
    <w:p w:rsidR="00976B31" w:rsidRDefault="00976B31">
      <w:pPr>
        <w:pBdr>
          <w:top w:val="nil"/>
          <w:left w:val="nil"/>
          <w:bottom w:val="nil"/>
          <w:right w:val="nil"/>
          <w:between w:val="nil"/>
        </w:pBdr>
        <w:spacing w:after="0" w:line="240" w:lineRule="auto"/>
        <w:rPr>
          <w:color w:val="000000"/>
        </w:rPr>
      </w:pPr>
    </w:p>
    <w:p w:rsidR="00976B31" w:rsidRDefault="007647D7" w:rsidP="007647D7">
      <w:pPr>
        <w:pStyle w:val="Style1"/>
      </w:pPr>
      <w:bookmarkStart w:id="27" w:name="_Toc10461885"/>
      <w:r>
        <w:t>CATERING</w:t>
      </w:r>
      <w:bookmarkEnd w:id="27"/>
    </w:p>
    <w:p w:rsidR="00976B31" w:rsidRDefault="00976B31">
      <w:pPr>
        <w:pBdr>
          <w:top w:val="nil"/>
          <w:left w:val="nil"/>
          <w:bottom w:val="nil"/>
          <w:right w:val="nil"/>
          <w:between w:val="nil"/>
        </w:pBdr>
        <w:spacing w:after="0" w:line="240" w:lineRule="auto"/>
        <w:rPr>
          <w:b/>
          <w:color w:val="000000"/>
        </w:rPr>
      </w:pPr>
    </w:p>
    <w:p w:rsidR="00976B31" w:rsidRDefault="007647D7">
      <w:pPr>
        <w:pBdr>
          <w:top w:val="nil"/>
          <w:left w:val="nil"/>
          <w:bottom w:val="nil"/>
          <w:right w:val="nil"/>
          <w:between w:val="nil"/>
        </w:pBdr>
        <w:spacing w:after="0" w:line="240" w:lineRule="auto"/>
        <w:rPr>
          <w:color w:val="000000"/>
        </w:rPr>
      </w:pPr>
      <w:r>
        <w:rPr>
          <w:color w:val="000000"/>
        </w:rPr>
        <w:t>See Catering Plan for full details of catering provision, times, locations and dietary requirements across all client groups (other than spectators).</w:t>
      </w:r>
    </w:p>
    <w:p w:rsidR="00976B31" w:rsidRDefault="00976B31">
      <w:pPr>
        <w:pBdr>
          <w:top w:val="nil"/>
          <w:left w:val="nil"/>
          <w:bottom w:val="nil"/>
          <w:right w:val="nil"/>
          <w:between w:val="nil"/>
        </w:pBdr>
        <w:spacing w:after="0" w:line="240" w:lineRule="auto"/>
        <w:rPr>
          <w:b/>
          <w:color w:val="000000"/>
        </w:rPr>
      </w:pPr>
    </w:p>
    <w:p w:rsidR="00976B31" w:rsidRDefault="007647D7">
      <w:pPr>
        <w:pBdr>
          <w:top w:val="nil"/>
          <w:left w:val="nil"/>
          <w:bottom w:val="nil"/>
          <w:right w:val="nil"/>
          <w:between w:val="nil"/>
        </w:pBdr>
        <w:spacing w:after="0" w:line="240" w:lineRule="auto"/>
        <w:rPr>
          <w:b/>
          <w:color w:val="000000"/>
        </w:rPr>
      </w:pPr>
      <w:r>
        <w:rPr>
          <w:b/>
          <w:color w:val="000000"/>
        </w:rPr>
        <w:t>Spectator Catering</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highlight w:val="yellow"/>
        </w:rPr>
      </w:pPr>
      <w:r>
        <w:rPr>
          <w:color w:val="000000"/>
        </w:rPr>
        <w:t>The main Catering and Bar provision to the public will be supplied by LVWWC in the Expo Area, the T Bar on the Terrace and the Pavilion</w:t>
      </w:r>
      <w:r>
        <w:t>.</w:t>
      </w:r>
    </w:p>
    <w:p w:rsidR="00976B31" w:rsidRDefault="00976B31">
      <w:pPr>
        <w:pBdr>
          <w:top w:val="nil"/>
          <w:left w:val="nil"/>
          <w:bottom w:val="nil"/>
          <w:right w:val="nil"/>
          <w:between w:val="nil"/>
        </w:pBdr>
        <w:spacing w:after="0" w:line="240" w:lineRule="auto"/>
        <w:rPr>
          <w:highlight w:val="yellow"/>
        </w:rPr>
      </w:pPr>
    </w:p>
    <w:p w:rsidR="00976B31" w:rsidRDefault="007647D7">
      <w:pPr>
        <w:numPr>
          <w:ilvl w:val="0"/>
          <w:numId w:val="9"/>
        </w:numPr>
        <w:pBdr>
          <w:top w:val="nil"/>
          <w:left w:val="nil"/>
          <w:bottom w:val="nil"/>
          <w:right w:val="nil"/>
          <w:between w:val="nil"/>
        </w:pBdr>
        <w:spacing w:after="0" w:line="240" w:lineRule="auto"/>
      </w:pPr>
      <w:r>
        <w:t>In the Expo the following catering outlets will be available:</w:t>
      </w:r>
    </w:p>
    <w:p w:rsidR="00976B31" w:rsidRDefault="007647D7">
      <w:pPr>
        <w:numPr>
          <w:ilvl w:val="0"/>
          <w:numId w:val="9"/>
        </w:numPr>
        <w:pBdr>
          <w:top w:val="nil"/>
          <w:left w:val="nil"/>
          <w:bottom w:val="nil"/>
          <w:right w:val="nil"/>
          <w:between w:val="nil"/>
        </w:pBdr>
        <w:spacing w:after="0" w:line="240" w:lineRule="auto"/>
      </w:pPr>
      <w:r>
        <w:t>Pause Gourmande - Crepe Unit</w:t>
      </w:r>
    </w:p>
    <w:p w:rsidR="00976B31" w:rsidRDefault="007647D7">
      <w:pPr>
        <w:numPr>
          <w:ilvl w:val="0"/>
          <w:numId w:val="9"/>
        </w:numPr>
        <w:pBdr>
          <w:top w:val="nil"/>
          <w:left w:val="nil"/>
          <w:bottom w:val="nil"/>
          <w:right w:val="nil"/>
          <w:between w:val="nil"/>
        </w:pBdr>
        <w:spacing w:after="0" w:line="240" w:lineRule="auto"/>
      </w:pPr>
      <w:r>
        <w:t>Street Kings Smoke Shack - Smoked BBQ</w:t>
      </w:r>
    </w:p>
    <w:p w:rsidR="00976B31" w:rsidRDefault="007647D7">
      <w:pPr>
        <w:numPr>
          <w:ilvl w:val="0"/>
          <w:numId w:val="9"/>
        </w:numPr>
        <w:pBdr>
          <w:top w:val="nil"/>
          <w:left w:val="nil"/>
          <w:bottom w:val="nil"/>
          <w:right w:val="nil"/>
          <w:between w:val="nil"/>
        </w:pBdr>
        <w:spacing w:after="0" w:line="240" w:lineRule="auto"/>
      </w:pPr>
      <w:r>
        <w:t>The Bubble Truck Company - Bubble waffles</w:t>
      </w:r>
    </w:p>
    <w:p w:rsidR="00976B31" w:rsidRDefault="007647D7">
      <w:pPr>
        <w:numPr>
          <w:ilvl w:val="0"/>
          <w:numId w:val="9"/>
        </w:numPr>
        <w:pBdr>
          <w:top w:val="nil"/>
          <w:left w:val="nil"/>
          <w:bottom w:val="nil"/>
          <w:right w:val="nil"/>
          <w:between w:val="nil"/>
        </w:pBdr>
        <w:spacing w:after="0" w:line="240" w:lineRule="auto"/>
      </w:pPr>
      <w:r>
        <w:t>The Fire Within Co - Wood fired pizzas</w:t>
      </w:r>
    </w:p>
    <w:p w:rsidR="00976B31" w:rsidRDefault="007647D7">
      <w:pPr>
        <w:numPr>
          <w:ilvl w:val="0"/>
          <w:numId w:val="9"/>
        </w:numPr>
        <w:pBdr>
          <w:top w:val="nil"/>
          <w:left w:val="nil"/>
          <w:bottom w:val="nil"/>
          <w:right w:val="nil"/>
          <w:between w:val="nil"/>
        </w:pBdr>
        <w:spacing w:after="0" w:line="240" w:lineRule="auto"/>
      </w:pPr>
      <w:r>
        <w:t>Big Red Bus Bar - Drink</w:t>
      </w:r>
    </w:p>
    <w:p w:rsidR="00976B31" w:rsidRDefault="007647D7">
      <w:pPr>
        <w:numPr>
          <w:ilvl w:val="0"/>
          <w:numId w:val="9"/>
        </w:numPr>
        <w:pBdr>
          <w:top w:val="nil"/>
          <w:left w:val="nil"/>
          <w:bottom w:val="nil"/>
          <w:right w:val="nil"/>
          <w:between w:val="nil"/>
        </w:pBdr>
        <w:spacing w:after="0" w:line="240" w:lineRule="auto"/>
      </w:pPr>
      <w:r>
        <w:t>Vibrant Partnerships - Pimms &amp; Prosecco</w:t>
      </w:r>
    </w:p>
    <w:p w:rsidR="00976B31" w:rsidRDefault="007647D7">
      <w:pPr>
        <w:numPr>
          <w:ilvl w:val="0"/>
          <w:numId w:val="9"/>
        </w:numPr>
        <w:pBdr>
          <w:top w:val="nil"/>
          <w:left w:val="nil"/>
          <w:bottom w:val="nil"/>
          <w:right w:val="nil"/>
          <w:between w:val="nil"/>
        </w:pBdr>
        <w:spacing w:after="0" w:line="240" w:lineRule="auto"/>
      </w:pPr>
      <w:r>
        <w:t>Vibrant Partnerships - Strawberries &amp; Cream and Snacks</w:t>
      </w:r>
    </w:p>
    <w:p w:rsidR="00976B31" w:rsidRDefault="00976B31">
      <w:pPr>
        <w:pBdr>
          <w:top w:val="nil"/>
          <w:left w:val="nil"/>
          <w:bottom w:val="nil"/>
          <w:right w:val="nil"/>
          <w:between w:val="nil"/>
        </w:pBdr>
        <w:spacing w:after="0" w:line="240" w:lineRule="auto"/>
        <w:rPr>
          <w:highlight w:val="yellow"/>
        </w:rPr>
      </w:pPr>
    </w:p>
    <w:p w:rsidR="00976B31" w:rsidRDefault="007647D7">
      <w:pPr>
        <w:pBdr>
          <w:top w:val="nil"/>
          <w:left w:val="nil"/>
          <w:bottom w:val="nil"/>
          <w:right w:val="nil"/>
          <w:between w:val="nil"/>
        </w:pBdr>
        <w:spacing w:after="0" w:line="240" w:lineRule="auto"/>
        <w:rPr>
          <w:color w:val="000000"/>
        </w:rPr>
      </w:pPr>
      <w:r>
        <w:rPr>
          <w:color w:val="000000"/>
        </w:rPr>
        <w:t>LVWWC Café and Pavilion are responsible for the licensing of the bar area as part of their normal operation contract with LVWWC.</w:t>
      </w:r>
    </w:p>
    <w:p w:rsidR="00976B31" w:rsidRDefault="00976B31">
      <w:pPr>
        <w:pBdr>
          <w:top w:val="nil"/>
          <w:left w:val="nil"/>
          <w:bottom w:val="nil"/>
          <w:right w:val="nil"/>
          <w:between w:val="nil"/>
        </w:pBdr>
        <w:spacing w:after="0" w:line="240" w:lineRule="auto"/>
        <w:rPr>
          <w:color w:val="000000"/>
        </w:rPr>
      </w:pPr>
    </w:p>
    <w:p w:rsidR="00EF7469" w:rsidRDefault="00EF7469">
      <w:pPr>
        <w:rPr>
          <w:b/>
          <w:color w:val="000000"/>
        </w:rPr>
      </w:pPr>
      <w:r>
        <w:rPr>
          <w:b/>
          <w:color w:val="000000"/>
        </w:rPr>
        <w:br w:type="page"/>
      </w:r>
    </w:p>
    <w:p w:rsidR="00976B31" w:rsidRDefault="007647D7">
      <w:pPr>
        <w:pBdr>
          <w:top w:val="nil"/>
          <w:left w:val="nil"/>
          <w:bottom w:val="nil"/>
          <w:right w:val="nil"/>
          <w:between w:val="nil"/>
        </w:pBdr>
        <w:spacing w:after="0" w:line="240" w:lineRule="auto"/>
        <w:rPr>
          <w:b/>
          <w:color w:val="000000"/>
        </w:rPr>
      </w:pPr>
      <w:r>
        <w:rPr>
          <w:b/>
          <w:color w:val="000000"/>
        </w:rPr>
        <w:lastRenderedPageBreak/>
        <w:t>Workforce Catering</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rPr>
      </w:pPr>
      <w:r>
        <w:rPr>
          <w:color w:val="000000"/>
        </w:rPr>
        <w:t>Workforce will be provided with packed lunches via the Workforce break area and hot dinners.  Serving times and locations are as follows:</w:t>
      </w:r>
    </w:p>
    <w:p w:rsidR="00976B31" w:rsidRDefault="00976B31">
      <w:pPr>
        <w:pBdr>
          <w:top w:val="nil"/>
          <w:left w:val="nil"/>
          <w:bottom w:val="nil"/>
          <w:right w:val="nil"/>
          <w:between w:val="nil"/>
        </w:pBdr>
        <w:spacing w:after="0" w:line="240" w:lineRule="auto"/>
        <w:rPr>
          <w:color w:val="000000"/>
        </w:rPr>
      </w:pPr>
    </w:p>
    <w:tbl>
      <w:tblPr>
        <w:tblStyle w:val="af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1"/>
        <w:gridCol w:w="2288"/>
        <w:gridCol w:w="2292"/>
        <w:gridCol w:w="2155"/>
      </w:tblGrid>
      <w:tr w:rsidR="00976B31">
        <w:tc>
          <w:tcPr>
            <w:tcW w:w="2281" w:type="dxa"/>
          </w:tcPr>
          <w:p w:rsidR="00976B31" w:rsidRDefault="007647D7">
            <w:pPr>
              <w:pBdr>
                <w:top w:val="nil"/>
                <w:left w:val="nil"/>
                <w:bottom w:val="nil"/>
                <w:right w:val="nil"/>
                <w:between w:val="nil"/>
              </w:pBdr>
              <w:rPr>
                <w:b/>
                <w:color w:val="000000"/>
              </w:rPr>
            </w:pPr>
            <w:r>
              <w:rPr>
                <w:b/>
                <w:color w:val="000000"/>
              </w:rPr>
              <w:t>Date</w:t>
            </w:r>
          </w:p>
        </w:tc>
        <w:tc>
          <w:tcPr>
            <w:tcW w:w="2288" w:type="dxa"/>
          </w:tcPr>
          <w:p w:rsidR="00976B31" w:rsidRDefault="007647D7">
            <w:pPr>
              <w:pBdr>
                <w:top w:val="nil"/>
                <w:left w:val="nil"/>
                <w:bottom w:val="nil"/>
                <w:right w:val="nil"/>
                <w:between w:val="nil"/>
              </w:pBdr>
              <w:rPr>
                <w:b/>
                <w:color w:val="000000"/>
              </w:rPr>
            </w:pPr>
            <w:r>
              <w:rPr>
                <w:b/>
                <w:color w:val="000000"/>
              </w:rPr>
              <w:t>Time</w:t>
            </w:r>
          </w:p>
        </w:tc>
        <w:tc>
          <w:tcPr>
            <w:tcW w:w="2292" w:type="dxa"/>
          </w:tcPr>
          <w:p w:rsidR="00976B31" w:rsidRDefault="007647D7">
            <w:pPr>
              <w:pBdr>
                <w:top w:val="nil"/>
                <w:left w:val="nil"/>
                <w:bottom w:val="nil"/>
                <w:right w:val="nil"/>
                <w:between w:val="nil"/>
              </w:pBdr>
              <w:rPr>
                <w:b/>
                <w:color w:val="000000"/>
              </w:rPr>
            </w:pPr>
            <w:r>
              <w:rPr>
                <w:b/>
                <w:color w:val="000000"/>
              </w:rPr>
              <w:t>Meal</w:t>
            </w:r>
          </w:p>
        </w:tc>
        <w:tc>
          <w:tcPr>
            <w:tcW w:w="2155" w:type="dxa"/>
          </w:tcPr>
          <w:p w:rsidR="00976B31" w:rsidRDefault="007647D7">
            <w:pPr>
              <w:pBdr>
                <w:top w:val="nil"/>
                <w:left w:val="nil"/>
                <w:bottom w:val="nil"/>
                <w:right w:val="nil"/>
                <w:between w:val="nil"/>
              </w:pBdr>
              <w:rPr>
                <w:b/>
                <w:color w:val="000000"/>
              </w:rPr>
            </w:pPr>
            <w:r>
              <w:rPr>
                <w:b/>
                <w:color w:val="000000"/>
              </w:rPr>
              <w:t>Location</w:t>
            </w:r>
          </w:p>
        </w:tc>
      </w:tr>
      <w:tr w:rsidR="00976B31">
        <w:tc>
          <w:tcPr>
            <w:tcW w:w="2281" w:type="dxa"/>
          </w:tcPr>
          <w:p w:rsidR="00976B31" w:rsidRDefault="007647D7">
            <w:pPr>
              <w:pBdr>
                <w:top w:val="nil"/>
                <w:left w:val="nil"/>
                <w:bottom w:val="nil"/>
                <w:right w:val="nil"/>
                <w:between w:val="nil"/>
              </w:pBdr>
              <w:rPr>
                <w:color w:val="000000"/>
              </w:rPr>
            </w:pPr>
            <w:r>
              <w:rPr>
                <w:color w:val="000000"/>
              </w:rPr>
              <w:t>Monday 10 June</w:t>
            </w:r>
          </w:p>
        </w:tc>
        <w:tc>
          <w:tcPr>
            <w:tcW w:w="2288" w:type="dxa"/>
          </w:tcPr>
          <w:p w:rsidR="00976B31" w:rsidRDefault="007647D7">
            <w:pPr>
              <w:pBdr>
                <w:top w:val="nil"/>
                <w:left w:val="nil"/>
                <w:bottom w:val="nil"/>
                <w:right w:val="nil"/>
                <w:between w:val="nil"/>
              </w:pBdr>
              <w:rPr>
                <w:color w:val="000000"/>
              </w:rPr>
            </w:pPr>
            <w:r>
              <w:rPr>
                <w:color w:val="000000"/>
              </w:rPr>
              <w:t>12:00-14:30</w:t>
            </w:r>
          </w:p>
        </w:tc>
        <w:tc>
          <w:tcPr>
            <w:tcW w:w="2292" w:type="dxa"/>
          </w:tcPr>
          <w:p w:rsidR="00976B31" w:rsidRDefault="007647D7">
            <w:pPr>
              <w:pBdr>
                <w:top w:val="nil"/>
                <w:left w:val="nil"/>
                <w:bottom w:val="nil"/>
                <w:right w:val="nil"/>
                <w:between w:val="nil"/>
              </w:pBdr>
              <w:rPr>
                <w:color w:val="000000"/>
              </w:rPr>
            </w:pPr>
            <w:r>
              <w:rPr>
                <w:color w:val="000000"/>
              </w:rPr>
              <w:t>Lunch</w:t>
            </w:r>
          </w:p>
        </w:tc>
        <w:tc>
          <w:tcPr>
            <w:tcW w:w="2155" w:type="dxa"/>
          </w:tcPr>
          <w:p w:rsidR="00976B31" w:rsidRDefault="007647D7">
            <w:pPr>
              <w:pBdr>
                <w:top w:val="nil"/>
                <w:left w:val="nil"/>
                <w:bottom w:val="nil"/>
                <w:right w:val="nil"/>
                <w:between w:val="nil"/>
              </w:pBdr>
              <w:rPr>
                <w:color w:val="000000"/>
              </w:rPr>
            </w:pPr>
            <w:r>
              <w:rPr>
                <w:color w:val="000000"/>
              </w:rPr>
              <w:t>Event Office</w:t>
            </w:r>
          </w:p>
        </w:tc>
      </w:tr>
      <w:tr w:rsidR="00976B31">
        <w:tc>
          <w:tcPr>
            <w:tcW w:w="2281" w:type="dxa"/>
          </w:tcPr>
          <w:p w:rsidR="00976B31" w:rsidRDefault="007647D7">
            <w:pPr>
              <w:pBdr>
                <w:top w:val="nil"/>
                <w:left w:val="nil"/>
                <w:bottom w:val="nil"/>
                <w:right w:val="nil"/>
                <w:between w:val="nil"/>
              </w:pBdr>
              <w:rPr>
                <w:color w:val="000000"/>
              </w:rPr>
            </w:pPr>
            <w:r>
              <w:rPr>
                <w:color w:val="000000"/>
              </w:rPr>
              <w:t>Tuesday 11 June</w:t>
            </w:r>
          </w:p>
        </w:tc>
        <w:tc>
          <w:tcPr>
            <w:tcW w:w="2288" w:type="dxa"/>
          </w:tcPr>
          <w:p w:rsidR="00976B31" w:rsidRDefault="007647D7">
            <w:pPr>
              <w:pBdr>
                <w:top w:val="nil"/>
                <w:left w:val="nil"/>
                <w:bottom w:val="nil"/>
                <w:right w:val="nil"/>
                <w:between w:val="nil"/>
              </w:pBdr>
              <w:rPr>
                <w:color w:val="000000"/>
              </w:rPr>
            </w:pPr>
            <w:r>
              <w:rPr>
                <w:color w:val="000000"/>
              </w:rPr>
              <w:t>12:00-14:30</w:t>
            </w:r>
          </w:p>
        </w:tc>
        <w:tc>
          <w:tcPr>
            <w:tcW w:w="2292" w:type="dxa"/>
          </w:tcPr>
          <w:p w:rsidR="00976B31" w:rsidRDefault="007647D7">
            <w:pPr>
              <w:pBdr>
                <w:top w:val="nil"/>
                <w:left w:val="nil"/>
                <w:bottom w:val="nil"/>
                <w:right w:val="nil"/>
                <w:between w:val="nil"/>
              </w:pBdr>
              <w:rPr>
                <w:color w:val="000000"/>
              </w:rPr>
            </w:pPr>
            <w:r>
              <w:rPr>
                <w:color w:val="000000"/>
              </w:rPr>
              <w:t>Lunch</w:t>
            </w:r>
          </w:p>
        </w:tc>
        <w:tc>
          <w:tcPr>
            <w:tcW w:w="2155" w:type="dxa"/>
          </w:tcPr>
          <w:p w:rsidR="00976B31" w:rsidRDefault="007647D7">
            <w:pPr>
              <w:pBdr>
                <w:top w:val="nil"/>
                <w:left w:val="nil"/>
                <w:bottom w:val="nil"/>
                <w:right w:val="nil"/>
                <w:between w:val="nil"/>
              </w:pBdr>
              <w:rPr>
                <w:color w:val="000000"/>
              </w:rPr>
            </w:pPr>
            <w:r>
              <w:rPr>
                <w:color w:val="000000"/>
              </w:rPr>
              <w:t>Workforce Area</w:t>
            </w:r>
          </w:p>
        </w:tc>
      </w:tr>
      <w:tr w:rsidR="00976B31">
        <w:tc>
          <w:tcPr>
            <w:tcW w:w="2281" w:type="dxa"/>
          </w:tcPr>
          <w:p w:rsidR="00976B31" w:rsidRDefault="007647D7">
            <w:pPr>
              <w:pBdr>
                <w:top w:val="nil"/>
                <w:left w:val="nil"/>
                <w:bottom w:val="nil"/>
                <w:right w:val="nil"/>
                <w:between w:val="nil"/>
              </w:pBdr>
              <w:rPr>
                <w:color w:val="000000"/>
              </w:rPr>
            </w:pPr>
            <w:r>
              <w:rPr>
                <w:color w:val="000000"/>
              </w:rPr>
              <w:t>Wednesday 12 June</w:t>
            </w:r>
          </w:p>
        </w:tc>
        <w:tc>
          <w:tcPr>
            <w:tcW w:w="2288" w:type="dxa"/>
          </w:tcPr>
          <w:p w:rsidR="00976B31" w:rsidRDefault="007647D7">
            <w:pPr>
              <w:pBdr>
                <w:top w:val="nil"/>
                <w:left w:val="nil"/>
                <w:bottom w:val="nil"/>
                <w:right w:val="nil"/>
                <w:between w:val="nil"/>
              </w:pBdr>
              <w:rPr>
                <w:color w:val="000000"/>
              </w:rPr>
            </w:pPr>
            <w:r>
              <w:rPr>
                <w:color w:val="000000"/>
              </w:rPr>
              <w:t>12:00-14:30</w:t>
            </w:r>
          </w:p>
        </w:tc>
        <w:tc>
          <w:tcPr>
            <w:tcW w:w="2292" w:type="dxa"/>
          </w:tcPr>
          <w:p w:rsidR="00976B31" w:rsidRDefault="007647D7">
            <w:pPr>
              <w:pBdr>
                <w:top w:val="nil"/>
                <w:left w:val="nil"/>
                <w:bottom w:val="nil"/>
                <w:right w:val="nil"/>
                <w:between w:val="nil"/>
              </w:pBdr>
              <w:rPr>
                <w:color w:val="000000"/>
              </w:rPr>
            </w:pPr>
            <w:r>
              <w:rPr>
                <w:color w:val="000000"/>
              </w:rPr>
              <w:t>Lunch</w:t>
            </w:r>
          </w:p>
        </w:tc>
        <w:tc>
          <w:tcPr>
            <w:tcW w:w="2155" w:type="dxa"/>
          </w:tcPr>
          <w:p w:rsidR="00976B31" w:rsidRDefault="007647D7">
            <w:pPr>
              <w:pBdr>
                <w:top w:val="nil"/>
                <w:left w:val="nil"/>
                <w:bottom w:val="nil"/>
                <w:right w:val="nil"/>
                <w:between w:val="nil"/>
              </w:pBdr>
              <w:rPr>
                <w:color w:val="000000"/>
              </w:rPr>
            </w:pPr>
            <w:r>
              <w:rPr>
                <w:color w:val="000000"/>
              </w:rPr>
              <w:t>Workforce Area</w:t>
            </w:r>
          </w:p>
        </w:tc>
      </w:tr>
      <w:tr w:rsidR="00976B31">
        <w:tc>
          <w:tcPr>
            <w:tcW w:w="2281" w:type="dxa"/>
          </w:tcPr>
          <w:p w:rsidR="00976B31" w:rsidRDefault="007647D7">
            <w:pPr>
              <w:pBdr>
                <w:top w:val="nil"/>
                <w:left w:val="nil"/>
                <w:bottom w:val="nil"/>
                <w:right w:val="nil"/>
                <w:between w:val="nil"/>
              </w:pBdr>
              <w:rPr>
                <w:color w:val="000000"/>
              </w:rPr>
            </w:pPr>
            <w:r>
              <w:rPr>
                <w:color w:val="000000"/>
              </w:rPr>
              <w:t>Thursday 13 June</w:t>
            </w:r>
          </w:p>
        </w:tc>
        <w:tc>
          <w:tcPr>
            <w:tcW w:w="2288" w:type="dxa"/>
          </w:tcPr>
          <w:p w:rsidR="00976B31" w:rsidRDefault="007647D7">
            <w:pPr>
              <w:pBdr>
                <w:top w:val="nil"/>
                <w:left w:val="nil"/>
                <w:bottom w:val="nil"/>
                <w:right w:val="nil"/>
                <w:between w:val="nil"/>
              </w:pBdr>
              <w:rPr>
                <w:color w:val="000000"/>
              </w:rPr>
            </w:pPr>
            <w:r>
              <w:rPr>
                <w:color w:val="000000"/>
              </w:rPr>
              <w:t>12:00-14:30</w:t>
            </w:r>
          </w:p>
        </w:tc>
        <w:tc>
          <w:tcPr>
            <w:tcW w:w="2292" w:type="dxa"/>
          </w:tcPr>
          <w:p w:rsidR="00976B31" w:rsidRDefault="007647D7">
            <w:pPr>
              <w:pBdr>
                <w:top w:val="nil"/>
                <w:left w:val="nil"/>
                <w:bottom w:val="nil"/>
                <w:right w:val="nil"/>
                <w:between w:val="nil"/>
              </w:pBdr>
              <w:rPr>
                <w:color w:val="000000"/>
              </w:rPr>
            </w:pPr>
            <w:r>
              <w:rPr>
                <w:color w:val="000000"/>
              </w:rPr>
              <w:t>Lunch</w:t>
            </w:r>
          </w:p>
        </w:tc>
        <w:tc>
          <w:tcPr>
            <w:tcW w:w="2155" w:type="dxa"/>
          </w:tcPr>
          <w:p w:rsidR="00976B31" w:rsidRDefault="007647D7">
            <w:pPr>
              <w:pBdr>
                <w:top w:val="nil"/>
                <w:left w:val="nil"/>
                <w:bottom w:val="nil"/>
                <w:right w:val="nil"/>
                <w:between w:val="nil"/>
              </w:pBdr>
              <w:rPr>
                <w:color w:val="000000"/>
              </w:rPr>
            </w:pPr>
            <w:r>
              <w:rPr>
                <w:color w:val="000000"/>
              </w:rPr>
              <w:t>Workforce Area</w:t>
            </w:r>
          </w:p>
        </w:tc>
      </w:tr>
      <w:tr w:rsidR="00976B31">
        <w:tc>
          <w:tcPr>
            <w:tcW w:w="2281" w:type="dxa"/>
          </w:tcPr>
          <w:p w:rsidR="00976B31" w:rsidRDefault="00976B31">
            <w:pPr>
              <w:pBdr>
                <w:top w:val="nil"/>
                <w:left w:val="nil"/>
                <w:bottom w:val="nil"/>
                <w:right w:val="nil"/>
                <w:between w:val="nil"/>
              </w:pBdr>
              <w:rPr>
                <w:color w:val="000000"/>
              </w:rPr>
            </w:pPr>
          </w:p>
        </w:tc>
        <w:tc>
          <w:tcPr>
            <w:tcW w:w="2288" w:type="dxa"/>
          </w:tcPr>
          <w:p w:rsidR="00976B31" w:rsidRDefault="007647D7">
            <w:pPr>
              <w:pBdr>
                <w:top w:val="nil"/>
                <w:left w:val="nil"/>
                <w:bottom w:val="nil"/>
                <w:right w:val="nil"/>
                <w:between w:val="nil"/>
              </w:pBdr>
              <w:rPr>
                <w:color w:val="000000"/>
              </w:rPr>
            </w:pPr>
            <w:r>
              <w:t>18:30-20:30</w:t>
            </w:r>
          </w:p>
        </w:tc>
        <w:tc>
          <w:tcPr>
            <w:tcW w:w="2292" w:type="dxa"/>
          </w:tcPr>
          <w:p w:rsidR="00976B31" w:rsidRDefault="007647D7">
            <w:pPr>
              <w:pBdr>
                <w:top w:val="nil"/>
                <w:left w:val="nil"/>
                <w:bottom w:val="nil"/>
                <w:right w:val="nil"/>
                <w:between w:val="nil"/>
              </w:pBdr>
              <w:rPr>
                <w:color w:val="000000"/>
              </w:rPr>
            </w:pPr>
            <w:r>
              <w:rPr>
                <w:color w:val="000000"/>
              </w:rPr>
              <w:t>Dinner</w:t>
            </w:r>
          </w:p>
        </w:tc>
        <w:tc>
          <w:tcPr>
            <w:tcW w:w="2155" w:type="dxa"/>
          </w:tcPr>
          <w:p w:rsidR="00976B31" w:rsidRDefault="007647D7">
            <w:pPr>
              <w:pBdr>
                <w:top w:val="nil"/>
                <w:left w:val="nil"/>
                <w:bottom w:val="nil"/>
                <w:right w:val="nil"/>
                <w:between w:val="nil"/>
              </w:pBdr>
              <w:rPr>
                <w:color w:val="000000"/>
              </w:rPr>
            </w:pPr>
            <w:r>
              <w:rPr>
                <w:color w:val="000000"/>
              </w:rPr>
              <w:t>Workforce Area</w:t>
            </w:r>
          </w:p>
        </w:tc>
      </w:tr>
      <w:tr w:rsidR="00976B31">
        <w:tc>
          <w:tcPr>
            <w:tcW w:w="2281" w:type="dxa"/>
          </w:tcPr>
          <w:p w:rsidR="00976B31" w:rsidRDefault="007647D7">
            <w:pPr>
              <w:pBdr>
                <w:top w:val="nil"/>
                <w:left w:val="nil"/>
                <w:bottom w:val="nil"/>
                <w:right w:val="nil"/>
                <w:between w:val="nil"/>
              </w:pBdr>
              <w:rPr>
                <w:color w:val="000000"/>
              </w:rPr>
            </w:pPr>
            <w:r>
              <w:rPr>
                <w:color w:val="000000"/>
              </w:rPr>
              <w:t>Friday 14 June</w:t>
            </w:r>
          </w:p>
        </w:tc>
        <w:tc>
          <w:tcPr>
            <w:tcW w:w="2288" w:type="dxa"/>
          </w:tcPr>
          <w:p w:rsidR="00976B31" w:rsidRDefault="007647D7">
            <w:pPr>
              <w:pBdr>
                <w:top w:val="nil"/>
                <w:left w:val="nil"/>
                <w:bottom w:val="nil"/>
                <w:right w:val="nil"/>
                <w:between w:val="nil"/>
              </w:pBdr>
              <w:rPr>
                <w:color w:val="000000"/>
              </w:rPr>
            </w:pPr>
            <w:r>
              <w:rPr>
                <w:color w:val="000000"/>
              </w:rPr>
              <w:t>12:00-14:30</w:t>
            </w:r>
          </w:p>
        </w:tc>
        <w:tc>
          <w:tcPr>
            <w:tcW w:w="2292" w:type="dxa"/>
          </w:tcPr>
          <w:p w:rsidR="00976B31" w:rsidRDefault="007647D7">
            <w:pPr>
              <w:pBdr>
                <w:top w:val="nil"/>
                <w:left w:val="nil"/>
                <w:bottom w:val="nil"/>
                <w:right w:val="nil"/>
                <w:between w:val="nil"/>
              </w:pBdr>
              <w:rPr>
                <w:color w:val="000000"/>
              </w:rPr>
            </w:pPr>
            <w:r>
              <w:rPr>
                <w:color w:val="000000"/>
              </w:rPr>
              <w:t>Lunch</w:t>
            </w:r>
          </w:p>
        </w:tc>
        <w:tc>
          <w:tcPr>
            <w:tcW w:w="2155" w:type="dxa"/>
          </w:tcPr>
          <w:p w:rsidR="00976B31" w:rsidRDefault="007647D7">
            <w:pPr>
              <w:pBdr>
                <w:top w:val="nil"/>
                <w:left w:val="nil"/>
                <w:bottom w:val="nil"/>
                <w:right w:val="nil"/>
                <w:between w:val="nil"/>
              </w:pBdr>
              <w:rPr>
                <w:color w:val="000000"/>
              </w:rPr>
            </w:pPr>
            <w:r>
              <w:rPr>
                <w:color w:val="000000"/>
              </w:rPr>
              <w:t>Workforce Area</w:t>
            </w:r>
          </w:p>
        </w:tc>
      </w:tr>
      <w:tr w:rsidR="00976B31">
        <w:tc>
          <w:tcPr>
            <w:tcW w:w="2281" w:type="dxa"/>
          </w:tcPr>
          <w:p w:rsidR="00976B31" w:rsidRDefault="00976B31">
            <w:pPr>
              <w:pBdr>
                <w:top w:val="nil"/>
                <w:left w:val="nil"/>
                <w:bottom w:val="nil"/>
                <w:right w:val="nil"/>
                <w:between w:val="nil"/>
              </w:pBdr>
              <w:rPr>
                <w:color w:val="000000"/>
              </w:rPr>
            </w:pPr>
          </w:p>
        </w:tc>
        <w:tc>
          <w:tcPr>
            <w:tcW w:w="2288" w:type="dxa"/>
          </w:tcPr>
          <w:p w:rsidR="00976B31" w:rsidRDefault="007647D7">
            <w:pPr>
              <w:pBdr>
                <w:top w:val="nil"/>
                <w:left w:val="nil"/>
                <w:bottom w:val="nil"/>
                <w:right w:val="nil"/>
                <w:between w:val="nil"/>
              </w:pBdr>
              <w:rPr>
                <w:color w:val="000000"/>
              </w:rPr>
            </w:pPr>
            <w:r>
              <w:t>18:30-20:30</w:t>
            </w:r>
          </w:p>
        </w:tc>
        <w:tc>
          <w:tcPr>
            <w:tcW w:w="2292" w:type="dxa"/>
          </w:tcPr>
          <w:p w:rsidR="00976B31" w:rsidRDefault="007647D7">
            <w:pPr>
              <w:pBdr>
                <w:top w:val="nil"/>
                <w:left w:val="nil"/>
                <w:bottom w:val="nil"/>
                <w:right w:val="nil"/>
                <w:between w:val="nil"/>
              </w:pBdr>
              <w:rPr>
                <w:color w:val="000000"/>
              </w:rPr>
            </w:pPr>
            <w:r>
              <w:rPr>
                <w:color w:val="000000"/>
              </w:rPr>
              <w:t>Dinner</w:t>
            </w:r>
          </w:p>
        </w:tc>
        <w:tc>
          <w:tcPr>
            <w:tcW w:w="2155" w:type="dxa"/>
          </w:tcPr>
          <w:p w:rsidR="00976B31" w:rsidRDefault="007647D7">
            <w:pPr>
              <w:pBdr>
                <w:top w:val="nil"/>
                <w:left w:val="nil"/>
                <w:bottom w:val="nil"/>
                <w:right w:val="nil"/>
                <w:between w:val="nil"/>
              </w:pBdr>
              <w:rPr>
                <w:color w:val="000000"/>
              </w:rPr>
            </w:pPr>
            <w:r>
              <w:rPr>
                <w:color w:val="000000"/>
              </w:rPr>
              <w:t>Café</w:t>
            </w:r>
          </w:p>
        </w:tc>
      </w:tr>
      <w:tr w:rsidR="00976B31">
        <w:tc>
          <w:tcPr>
            <w:tcW w:w="2281" w:type="dxa"/>
          </w:tcPr>
          <w:p w:rsidR="00976B31" w:rsidRDefault="007647D7">
            <w:pPr>
              <w:pBdr>
                <w:top w:val="nil"/>
                <w:left w:val="nil"/>
                <w:bottom w:val="nil"/>
                <w:right w:val="nil"/>
                <w:between w:val="nil"/>
              </w:pBdr>
              <w:rPr>
                <w:color w:val="000000"/>
              </w:rPr>
            </w:pPr>
            <w:r>
              <w:rPr>
                <w:color w:val="000000"/>
              </w:rPr>
              <w:t>Saturday 15 June</w:t>
            </w:r>
          </w:p>
        </w:tc>
        <w:tc>
          <w:tcPr>
            <w:tcW w:w="2288" w:type="dxa"/>
          </w:tcPr>
          <w:p w:rsidR="00976B31" w:rsidRDefault="007647D7">
            <w:pPr>
              <w:pBdr>
                <w:top w:val="nil"/>
                <w:left w:val="nil"/>
                <w:bottom w:val="nil"/>
                <w:right w:val="nil"/>
                <w:between w:val="nil"/>
              </w:pBdr>
              <w:rPr>
                <w:color w:val="000000"/>
              </w:rPr>
            </w:pPr>
            <w:r>
              <w:rPr>
                <w:color w:val="000000"/>
              </w:rPr>
              <w:t>12:00-14:30</w:t>
            </w:r>
          </w:p>
        </w:tc>
        <w:tc>
          <w:tcPr>
            <w:tcW w:w="2292" w:type="dxa"/>
          </w:tcPr>
          <w:p w:rsidR="00976B31" w:rsidRDefault="007647D7">
            <w:pPr>
              <w:pBdr>
                <w:top w:val="nil"/>
                <w:left w:val="nil"/>
                <w:bottom w:val="nil"/>
                <w:right w:val="nil"/>
                <w:between w:val="nil"/>
              </w:pBdr>
              <w:rPr>
                <w:color w:val="000000"/>
              </w:rPr>
            </w:pPr>
            <w:r>
              <w:rPr>
                <w:color w:val="000000"/>
              </w:rPr>
              <w:t>Lunch</w:t>
            </w:r>
          </w:p>
        </w:tc>
        <w:tc>
          <w:tcPr>
            <w:tcW w:w="2155" w:type="dxa"/>
          </w:tcPr>
          <w:p w:rsidR="00976B31" w:rsidRDefault="007647D7">
            <w:pPr>
              <w:pBdr>
                <w:top w:val="nil"/>
                <w:left w:val="nil"/>
                <w:bottom w:val="nil"/>
                <w:right w:val="nil"/>
                <w:between w:val="nil"/>
              </w:pBdr>
              <w:rPr>
                <w:color w:val="000000"/>
              </w:rPr>
            </w:pPr>
            <w:r>
              <w:rPr>
                <w:color w:val="000000"/>
              </w:rPr>
              <w:t>Workforce Area</w:t>
            </w:r>
          </w:p>
        </w:tc>
      </w:tr>
      <w:tr w:rsidR="00976B31">
        <w:tc>
          <w:tcPr>
            <w:tcW w:w="2281" w:type="dxa"/>
          </w:tcPr>
          <w:p w:rsidR="00976B31" w:rsidRDefault="00976B31">
            <w:pPr>
              <w:pBdr>
                <w:top w:val="nil"/>
                <w:left w:val="nil"/>
                <w:bottom w:val="nil"/>
                <w:right w:val="nil"/>
                <w:between w:val="nil"/>
              </w:pBdr>
              <w:rPr>
                <w:color w:val="000000"/>
              </w:rPr>
            </w:pPr>
          </w:p>
        </w:tc>
        <w:tc>
          <w:tcPr>
            <w:tcW w:w="2288" w:type="dxa"/>
          </w:tcPr>
          <w:p w:rsidR="00976B31" w:rsidRDefault="007647D7">
            <w:pPr>
              <w:pBdr>
                <w:top w:val="nil"/>
                <w:left w:val="nil"/>
                <w:bottom w:val="nil"/>
                <w:right w:val="nil"/>
                <w:between w:val="nil"/>
              </w:pBdr>
              <w:rPr>
                <w:color w:val="000000"/>
              </w:rPr>
            </w:pPr>
            <w:r>
              <w:t>19:00-20:30</w:t>
            </w:r>
          </w:p>
        </w:tc>
        <w:tc>
          <w:tcPr>
            <w:tcW w:w="2292" w:type="dxa"/>
          </w:tcPr>
          <w:p w:rsidR="00976B31" w:rsidRDefault="007647D7">
            <w:pPr>
              <w:pBdr>
                <w:top w:val="nil"/>
                <w:left w:val="nil"/>
                <w:bottom w:val="nil"/>
                <w:right w:val="nil"/>
                <w:between w:val="nil"/>
              </w:pBdr>
              <w:rPr>
                <w:color w:val="000000"/>
              </w:rPr>
            </w:pPr>
            <w:r>
              <w:rPr>
                <w:color w:val="000000"/>
              </w:rPr>
              <w:t>Dinner – BBQ</w:t>
            </w:r>
          </w:p>
        </w:tc>
        <w:tc>
          <w:tcPr>
            <w:tcW w:w="2155" w:type="dxa"/>
          </w:tcPr>
          <w:p w:rsidR="00976B31" w:rsidRDefault="007647D7">
            <w:pPr>
              <w:pBdr>
                <w:top w:val="nil"/>
                <w:left w:val="nil"/>
                <w:bottom w:val="nil"/>
                <w:right w:val="nil"/>
                <w:between w:val="nil"/>
              </w:pBdr>
              <w:rPr>
                <w:color w:val="000000"/>
              </w:rPr>
            </w:pPr>
            <w:r>
              <w:rPr>
                <w:color w:val="000000"/>
              </w:rPr>
              <w:t>Expo</w:t>
            </w:r>
          </w:p>
        </w:tc>
      </w:tr>
      <w:tr w:rsidR="00976B31">
        <w:tc>
          <w:tcPr>
            <w:tcW w:w="2281" w:type="dxa"/>
          </w:tcPr>
          <w:p w:rsidR="00976B31" w:rsidRDefault="007647D7">
            <w:pPr>
              <w:pBdr>
                <w:top w:val="nil"/>
                <w:left w:val="nil"/>
                <w:bottom w:val="nil"/>
                <w:right w:val="nil"/>
                <w:between w:val="nil"/>
              </w:pBdr>
              <w:rPr>
                <w:color w:val="000000"/>
              </w:rPr>
            </w:pPr>
            <w:r>
              <w:rPr>
                <w:color w:val="000000"/>
              </w:rPr>
              <w:t>Sunday 16 June</w:t>
            </w:r>
          </w:p>
        </w:tc>
        <w:tc>
          <w:tcPr>
            <w:tcW w:w="2288" w:type="dxa"/>
          </w:tcPr>
          <w:p w:rsidR="00976B31" w:rsidRDefault="007647D7">
            <w:pPr>
              <w:pBdr>
                <w:top w:val="nil"/>
                <w:left w:val="nil"/>
                <w:bottom w:val="nil"/>
                <w:right w:val="nil"/>
                <w:between w:val="nil"/>
              </w:pBdr>
              <w:rPr>
                <w:color w:val="000000"/>
              </w:rPr>
            </w:pPr>
            <w:r>
              <w:rPr>
                <w:color w:val="000000"/>
              </w:rPr>
              <w:t>12:00-14:30</w:t>
            </w:r>
          </w:p>
        </w:tc>
        <w:tc>
          <w:tcPr>
            <w:tcW w:w="2292" w:type="dxa"/>
          </w:tcPr>
          <w:p w:rsidR="00976B31" w:rsidRDefault="007647D7">
            <w:pPr>
              <w:pBdr>
                <w:top w:val="nil"/>
                <w:left w:val="nil"/>
                <w:bottom w:val="nil"/>
                <w:right w:val="nil"/>
                <w:between w:val="nil"/>
              </w:pBdr>
              <w:rPr>
                <w:color w:val="000000"/>
              </w:rPr>
            </w:pPr>
            <w:r>
              <w:rPr>
                <w:color w:val="000000"/>
              </w:rPr>
              <w:t>Lunch</w:t>
            </w:r>
          </w:p>
        </w:tc>
        <w:tc>
          <w:tcPr>
            <w:tcW w:w="2155" w:type="dxa"/>
          </w:tcPr>
          <w:p w:rsidR="00976B31" w:rsidRDefault="007647D7">
            <w:pPr>
              <w:pBdr>
                <w:top w:val="nil"/>
                <w:left w:val="nil"/>
                <w:bottom w:val="nil"/>
                <w:right w:val="nil"/>
                <w:between w:val="nil"/>
              </w:pBdr>
              <w:rPr>
                <w:color w:val="000000"/>
              </w:rPr>
            </w:pPr>
            <w:r>
              <w:rPr>
                <w:color w:val="000000"/>
              </w:rPr>
              <w:t>Workforce Area</w:t>
            </w:r>
          </w:p>
        </w:tc>
      </w:tr>
    </w:tbl>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rPr>
      </w:pPr>
      <w:r>
        <w:rPr>
          <w:color w:val="000000"/>
        </w:rPr>
        <w:t>Tea / Coffee and snacks will be provided in the Workforce area throughout the day.</w:t>
      </w:r>
    </w:p>
    <w:p w:rsidR="00976B31" w:rsidRDefault="007647D7">
      <w:pPr>
        <w:pBdr>
          <w:top w:val="nil"/>
          <w:left w:val="nil"/>
          <w:bottom w:val="nil"/>
          <w:right w:val="nil"/>
          <w:between w:val="nil"/>
        </w:pBdr>
        <w:spacing w:after="0" w:line="240" w:lineRule="auto"/>
        <w:rPr>
          <w:color w:val="000000"/>
        </w:rPr>
      </w:pPr>
      <w:r>
        <w:rPr>
          <w:color w:val="000000"/>
        </w:rPr>
        <w:t>A coffee cart will patrol the venue for volunteers to obtain drinks and snacks whilst working.</w:t>
      </w:r>
    </w:p>
    <w:p w:rsidR="00976B31" w:rsidRDefault="00976B31">
      <w:pPr>
        <w:pBdr>
          <w:top w:val="nil"/>
          <w:left w:val="nil"/>
          <w:bottom w:val="nil"/>
          <w:right w:val="nil"/>
          <w:between w:val="nil"/>
        </w:pBdr>
        <w:spacing w:after="0" w:line="240" w:lineRule="auto"/>
        <w:rPr>
          <w:b/>
          <w:color w:val="000000"/>
        </w:rPr>
      </w:pPr>
    </w:p>
    <w:p w:rsidR="00976B31" w:rsidRDefault="007647D7">
      <w:pPr>
        <w:pBdr>
          <w:top w:val="nil"/>
          <w:left w:val="nil"/>
          <w:bottom w:val="nil"/>
          <w:right w:val="nil"/>
          <w:between w:val="nil"/>
        </w:pBdr>
        <w:spacing w:after="0" w:line="240" w:lineRule="auto"/>
        <w:rPr>
          <w:b/>
          <w:color w:val="000000"/>
        </w:rPr>
      </w:pPr>
      <w:r>
        <w:rPr>
          <w:b/>
          <w:color w:val="000000"/>
        </w:rPr>
        <w:t>Officials Catering</w:t>
      </w:r>
    </w:p>
    <w:p w:rsidR="00976B31" w:rsidRDefault="00976B31">
      <w:pPr>
        <w:pBdr>
          <w:top w:val="nil"/>
          <w:left w:val="nil"/>
          <w:bottom w:val="nil"/>
          <w:right w:val="nil"/>
          <w:between w:val="nil"/>
        </w:pBdr>
        <w:spacing w:after="0" w:line="240" w:lineRule="auto"/>
        <w:rPr>
          <w:b/>
          <w:color w:val="000000"/>
        </w:rPr>
      </w:pPr>
    </w:p>
    <w:p w:rsidR="00976B31" w:rsidRDefault="007647D7">
      <w:pPr>
        <w:pBdr>
          <w:top w:val="nil"/>
          <w:left w:val="nil"/>
          <w:bottom w:val="nil"/>
          <w:right w:val="nil"/>
          <w:between w:val="nil"/>
        </w:pBdr>
        <w:spacing w:after="0" w:line="240" w:lineRule="auto"/>
        <w:rPr>
          <w:color w:val="000000"/>
        </w:rPr>
      </w:pPr>
      <w:r>
        <w:rPr>
          <w:color w:val="000000"/>
        </w:rPr>
        <w:t>Technical Officials and Siwidata will be catered for via a packed lunch collected from the ITO Lounge during the designated lunch break in the competition and a coffee buggy will patrol the venue for officials to obtain drinks and snacks whilst working.</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rPr>
      </w:pPr>
      <w:r>
        <w:rPr>
          <w:color w:val="000000"/>
        </w:rPr>
        <w:t>Tea / Coffee and snacks will be provided in the ITO Lounge throughout the day.</w:t>
      </w:r>
    </w:p>
    <w:p w:rsidR="00976B31" w:rsidRDefault="00976B31">
      <w:pPr>
        <w:pBdr>
          <w:top w:val="nil"/>
          <w:left w:val="nil"/>
          <w:bottom w:val="nil"/>
          <w:right w:val="nil"/>
          <w:between w:val="nil"/>
        </w:pBdr>
        <w:spacing w:after="0" w:line="240" w:lineRule="auto"/>
        <w:rPr>
          <w:b/>
          <w:color w:val="000000"/>
        </w:rPr>
      </w:pPr>
    </w:p>
    <w:p w:rsidR="00976B31" w:rsidRDefault="007647D7">
      <w:pPr>
        <w:pBdr>
          <w:top w:val="nil"/>
          <w:left w:val="nil"/>
          <w:bottom w:val="nil"/>
          <w:right w:val="nil"/>
          <w:between w:val="nil"/>
        </w:pBdr>
        <w:spacing w:after="0" w:line="240" w:lineRule="auto"/>
        <w:rPr>
          <w:color w:val="000000"/>
        </w:rPr>
      </w:pPr>
      <w:r>
        <w:rPr>
          <w:color w:val="000000"/>
        </w:rPr>
        <w:t xml:space="preserve">Officials dinners will be served in the Marriott Waltham </w:t>
      </w:r>
      <w:r w:rsidRPr="007647D7">
        <w:t xml:space="preserve">Abbey from Tuesday 11 June apart from Saturday 15 June where it will be at the </w:t>
      </w:r>
      <w:r w:rsidRPr="007647D7">
        <w:rPr>
          <w:color w:val="000000"/>
        </w:rPr>
        <w:t>The Crown Pub at 19:30</w:t>
      </w:r>
      <w:r w:rsidRPr="007647D7">
        <w:t>.</w:t>
      </w:r>
    </w:p>
    <w:p w:rsidR="00976B31" w:rsidRDefault="00976B31">
      <w:pPr>
        <w:pBdr>
          <w:top w:val="nil"/>
          <w:left w:val="nil"/>
          <w:bottom w:val="nil"/>
          <w:right w:val="nil"/>
          <w:between w:val="nil"/>
        </w:pBdr>
        <w:spacing w:after="0" w:line="240" w:lineRule="auto"/>
        <w:rPr>
          <w:b/>
          <w:color w:val="000000"/>
        </w:rPr>
      </w:pPr>
    </w:p>
    <w:p w:rsidR="00976B31" w:rsidRDefault="007647D7">
      <w:pPr>
        <w:pBdr>
          <w:top w:val="nil"/>
          <w:left w:val="nil"/>
          <w:bottom w:val="nil"/>
          <w:right w:val="nil"/>
          <w:between w:val="nil"/>
        </w:pBdr>
        <w:spacing w:after="0" w:line="240" w:lineRule="auto"/>
        <w:rPr>
          <w:b/>
          <w:color w:val="000000"/>
        </w:rPr>
      </w:pPr>
      <w:r>
        <w:rPr>
          <w:b/>
          <w:color w:val="000000"/>
        </w:rPr>
        <w:t>Hit the Roof &amp; Siwidata Catering</w:t>
      </w:r>
    </w:p>
    <w:p w:rsidR="00976B31" w:rsidRDefault="00976B31">
      <w:pPr>
        <w:pBdr>
          <w:top w:val="nil"/>
          <w:left w:val="nil"/>
          <w:bottom w:val="nil"/>
          <w:right w:val="nil"/>
          <w:between w:val="nil"/>
        </w:pBdr>
        <w:spacing w:after="0" w:line="240" w:lineRule="auto"/>
        <w:rPr>
          <w:b/>
          <w:color w:val="000000"/>
        </w:rPr>
      </w:pPr>
    </w:p>
    <w:p w:rsidR="00976B31" w:rsidRDefault="007647D7">
      <w:pPr>
        <w:pBdr>
          <w:top w:val="nil"/>
          <w:left w:val="nil"/>
          <w:bottom w:val="nil"/>
          <w:right w:val="nil"/>
          <w:between w:val="nil"/>
        </w:pBdr>
        <w:spacing w:after="0" w:line="240" w:lineRule="auto"/>
        <w:rPr>
          <w:color w:val="000000"/>
        </w:rPr>
      </w:pPr>
      <w:r>
        <w:rPr>
          <w:color w:val="000000"/>
        </w:rPr>
        <w:t>Hit the Roof will be catered for via a packed lunch delivered to the Broadcast Compound from Tuesday 11 to Sunday 16 June.</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rPr>
      </w:pPr>
      <w:r>
        <w:rPr>
          <w:color w:val="000000"/>
        </w:rPr>
        <w:t>Hit the Roof will have a £20 allowance for dinner at the Marriott Cheshunt hotel.</w:t>
      </w:r>
    </w:p>
    <w:p w:rsidR="00976B31" w:rsidRDefault="00976B31">
      <w:pPr>
        <w:pBdr>
          <w:top w:val="nil"/>
          <w:left w:val="nil"/>
          <w:bottom w:val="nil"/>
          <w:right w:val="nil"/>
          <w:between w:val="nil"/>
        </w:pBdr>
        <w:spacing w:after="0" w:line="240" w:lineRule="auto"/>
        <w:rPr>
          <w:b/>
          <w:color w:val="000000"/>
        </w:rPr>
      </w:pPr>
    </w:p>
    <w:p w:rsidR="00976B31" w:rsidRDefault="007647D7">
      <w:pPr>
        <w:pBdr>
          <w:top w:val="nil"/>
          <w:left w:val="nil"/>
          <w:bottom w:val="nil"/>
          <w:right w:val="nil"/>
          <w:between w:val="nil"/>
        </w:pBdr>
        <w:spacing w:after="0" w:line="240" w:lineRule="auto"/>
        <w:rPr>
          <w:b/>
          <w:color w:val="000000"/>
        </w:rPr>
      </w:pPr>
      <w:r>
        <w:rPr>
          <w:b/>
          <w:color w:val="000000"/>
        </w:rPr>
        <w:t>Team Catering</w:t>
      </w:r>
    </w:p>
    <w:p w:rsidR="00976B31" w:rsidRDefault="00976B31">
      <w:pPr>
        <w:pBdr>
          <w:top w:val="nil"/>
          <w:left w:val="nil"/>
          <w:bottom w:val="nil"/>
          <w:right w:val="nil"/>
          <w:between w:val="nil"/>
        </w:pBdr>
        <w:spacing w:after="0" w:line="240" w:lineRule="auto"/>
        <w:rPr>
          <w:b/>
          <w:color w:val="000000"/>
        </w:rPr>
      </w:pPr>
    </w:p>
    <w:p w:rsidR="00976B31" w:rsidRDefault="007647D7">
      <w:pPr>
        <w:pBdr>
          <w:top w:val="nil"/>
          <w:left w:val="nil"/>
          <w:bottom w:val="nil"/>
          <w:right w:val="nil"/>
          <w:between w:val="nil"/>
        </w:pBdr>
        <w:spacing w:after="0" w:line="240" w:lineRule="auto"/>
        <w:rPr>
          <w:color w:val="000000"/>
        </w:rPr>
      </w:pPr>
      <w:r>
        <w:rPr>
          <w:color w:val="000000"/>
        </w:rPr>
        <w:t>The Athlete Lounge will be open from Monday 10 to Sunday 16 June providing soft drinks, tea, coffee and snacks.</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rPr>
      </w:pPr>
      <w:r>
        <w:rPr>
          <w:color w:val="000000"/>
        </w:rPr>
        <w:t>Teams will be able to access the Café from Monday 10 to Thursday 13 June to purchase food and the public catering areas on Friday 14 to Sunday 16 June.</w:t>
      </w:r>
    </w:p>
    <w:p w:rsidR="00976B31" w:rsidRDefault="00976B31">
      <w:pPr>
        <w:pBdr>
          <w:top w:val="nil"/>
          <w:left w:val="nil"/>
          <w:bottom w:val="nil"/>
          <w:right w:val="nil"/>
          <w:between w:val="nil"/>
        </w:pBdr>
        <w:spacing w:after="0" w:line="240" w:lineRule="auto"/>
        <w:rPr>
          <w:b/>
          <w:color w:val="000000"/>
        </w:rPr>
      </w:pPr>
    </w:p>
    <w:p w:rsidR="007647D7" w:rsidRDefault="007647D7">
      <w:pPr>
        <w:rPr>
          <w:b/>
          <w:color w:val="000000"/>
        </w:rPr>
      </w:pPr>
      <w:r>
        <w:rPr>
          <w:b/>
          <w:color w:val="000000"/>
        </w:rPr>
        <w:br w:type="page"/>
      </w:r>
    </w:p>
    <w:p w:rsidR="00976B31" w:rsidRDefault="007647D7">
      <w:pPr>
        <w:pBdr>
          <w:top w:val="nil"/>
          <w:left w:val="nil"/>
          <w:bottom w:val="nil"/>
          <w:right w:val="nil"/>
          <w:between w:val="nil"/>
        </w:pBdr>
        <w:spacing w:after="0" w:line="240" w:lineRule="auto"/>
        <w:rPr>
          <w:b/>
          <w:color w:val="000000"/>
        </w:rPr>
      </w:pPr>
      <w:r>
        <w:rPr>
          <w:b/>
          <w:color w:val="000000"/>
        </w:rPr>
        <w:lastRenderedPageBreak/>
        <w:t>VIP Catering</w:t>
      </w:r>
    </w:p>
    <w:p w:rsidR="00976B31" w:rsidRDefault="00976B31">
      <w:pPr>
        <w:pBdr>
          <w:top w:val="nil"/>
          <w:left w:val="nil"/>
          <w:bottom w:val="nil"/>
          <w:right w:val="nil"/>
          <w:between w:val="nil"/>
        </w:pBdr>
        <w:spacing w:after="0" w:line="240" w:lineRule="auto"/>
        <w:rPr>
          <w:b/>
          <w:color w:val="000000"/>
        </w:rPr>
      </w:pPr>
    </w:p>
    <w:p w:rsidR="00976B31" w:rsidRDefault="007647D7">
      <w:pPr>
        <w:pBdr>
          <w:top w:val="nil"/>
          <w:left w:val="nil"/>
          <w:bottom w:val="nil"/>
          <w:right w:val="nil"/>
          <w:between w:val="nil"/>
        </w:pBdr>
        <w:spacing w:after="0" w:line="240" w:lineRule="auto"/>
        <w:rPr>
          <w:color w:val="000000"/>
        </w:rPr>
      </w:pPr>
      <w:r>
        <w:rPr>
          <w:color w:val="000000"/>
        </w:rPr>
        <w:t>VIPs will be serviced through the Café with tea, coffee and soft drinks available throughout competition days.  Pastries and fruit will be served mid-morning followed by a buffet lunch.</w:t>
      </w:r>
    </w:p>
    <w:p w:rsidR="00976B31" w:rsidRDefault="00976B31">
      <w:pPr>
        <w:pBdr>
          <w:top w:val="nil"/>
          <w:left w:val="nil"/>
          <w:bottom w:val="nil"/>
          <w:right w:val="nil"/>
          <w:between w:val="nil"/>
        </w:pBdr>
        <w:spacing w:after="0" w:line="240" w:lineRule="auto"/>
        <w:rPr>
          <w:color w:val="000000"/>
        </w:rPr>
      </w:pPr>
    </w:p>
    <w:tbl>
      <w:tblPr>
        <w:tblStyle w:val="af1"/>
        <w:tblW w:w="5818" w:type="dxa"/>
        <w:tblLayout w:type="fixed"/>
        <w:tblLook w:val="0400" w:firstRow="0" w:lastRow="0" w:firstColumn="0" w:lastColumn="0" w:noHBand="0" w:noVBand="1"/>
      </w:tblPr>
      <w:tblGrid>
        <w:gridCol w:w="1612"/>
        <w:gridCol w:w="1400"/>
        <w:gridCol w:w="1403"/>
        <w:gridCol w:w="1403"/>
      </w:tblGrid>
      <w:tr w:rsidR="00976B31">
        <w:trPr>
          <w:trHeight w:val="300"/>
        </w:trPr>
        <w:tc>
          <w:tcPr>
            <w:tcW w:w="1612" w:type="dxa"/>
            <w:tcBorders>
              <w:top w:val="nil"/>
              <w:left w:val="nil"/>
              <w:bottom w:val="nil"/>
              <w:right w:val="nil"/>
            </w:tcBorders>
            <w:shd w:val="clear" w:color="auto" w:fill="auto"/>
            <w:vAlign w:val="bottom"/>
          </w:tcPr>
          <w:p w:rsidR="00976B31" w:rsidRDefault="00976B31">
            <w:pPr>
              <w:spacing w:after="0" w:line="240" w:lineRule="auto"/>
              <w:rPr>
                <w:rFonts w:ascii="Times New Roman" w:eastAsia="Times New Roman" w:hAnsi="Times New Roman" w:cs="Times New Roman"/>
                <w:sz w:val="24"/>
                <w:szCs w:val="24"/>
              </w:rPr>
            </w:pPr>
          </w:p>
        </w:tc>
        <w:tc>
          <w:tcPr>
            <w:tcW w:w="14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6B31" w:rsidRDefault="007647D7">
            <w:pPr>
              <w:spacing w:after="0" w:line="240" w:lineRule="auto"/>
              <w:rPr>
                <w:b/>
                <w:color w:val="222222"/>
              </w:rPr>
            </w:pPr>
            <w:r>
              <w:rPr>
                <w:b/>
                <w:color w:val="222222"/>
              </w:rPr>
              <w:t>Friday</w:t>
            </w:r>
          </w:p>
        </w:tc>
        <w:tc>
          <w:tcPr>
            <w:tcW w:w="1403" w:type="dxa"/>
            <w:tcBorders>
              <w:top w:val="single" w:sz="4" w:space="0" w:color="000000"/>
              <w:left w:val="nil"/>
              <w:bottom w:val="single" w:sz="4" w:space="0" w:color="000000"/>
              <w:right w:val="single" w:sz="4" w:space="0" w:color="000000"/>
            </w:tcBorders>
            <w:shd w:val="clear" w:color="auto" w:fill="FFFFFF"/>
            <w:vAlign w:val="center"/>
          </w:tcPr>
          <w:p w:rsidR="00976B31" w:rsidRDefault="007647D7">
            <w:pPr>
              <w:spacing w:after="0" w:line="240" w:lineRule="auto"/>
              <w:rPr>
                <w:b/>
                <w:color w:val="222222"/>
              </w:rPr>
            </w:pPr>
            <w:r>
              <w:rPr>
                <w:b/>
                <w:color w:val="222222"/>
              </w:rPr>
              <w:t>Saturday</w:t>
            </w:r>
          </w:p>
        </w:tc>
        <w:tc>
          <w:tcPr>
            <w:tcW w:w="1403" w:type="dxa"/>
            <w:tcBorders>
              <w:top w:val="single" w:sz="4" w:space="0" w:color="000000"/>
              <w:left w:val="nil"/>
              <w:bottom w:val="single" w:sz="4" w:space="0" w:color="000000"/>
              <w:right w:val="single" w:sz="4" w:space="0" w:color="000000"/>
            </w:tcBorders>
            <w:shd w:val="clear" w:color="auto" w:fill="FFFFFF"/>
            <w:vAlign w:val="center"/>
          </w:tcPr>
          <w:p w:rsidR="00976B31" w:rsidRDefault="007647D7">
            <w:pPr>
              <w:spacing w:after="0" w:line="240" w:lineRule="auto"/>
              <w:rPr>
                <w:b/>
                <w:color w:val="222222"/>
              </w:rPr>
            </w:pPr>
            <w:r>
              <w:rPr>
                <w:b/>
                <w:color w:val="222222"/>
              </w:rPr>
              <w:t>Sunday</w:t>
            </w:r>
          </w:p>
        </w:tc>
      </w:tr>
      <w:tr w:rsidR="00976B31">
        <w:trPr>
          <w:trHeight w:val="300"/>
        </w:trPr>
        <w:tc>
          <w:tcPr>
            <w:tcW w:w="16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76B31" w:rsidRDefault="007647D7">
            <w:pPr>
              <w:spacing w:after="0" w:line="240" w:lineRule="auto"/>
              <w:rPr>
                <w:b/>
                <w:color w:val="222222"/>
              </w:rPr>
            </w:pPr>
            <w:r>
              <w:rPr>
                <w:b/>
                <w:color w:val="222222"/>
              </w:rPr>
              <w:t>Breakfast</w:t>
            </w:r>
          </w:p>
        </w:tc>
        <w:tc>
          <w:tcPr>
            <w:tcW w:w="1400" w:type="dxa"/>
            <w:tcBorders>
              <w:top w:val="nil"/>
              <w:left w:val="nil"/>
              <w:bottom w:val="single" w:sz="4" w:space="0" w:color="000000"/>
              <w:right w:val="single" w:sz="4" w:space="0" w:color="000000"/>
            </w:tcBorders>
            <w:shd w:val="clear" w:color="auto" w:fill="FFFFFF"/>
            <w:vAlign w:val="center"/>
          </w:tcPr>
          <w:p w:rsidR="00976B31" w:rsidRDefault="007647D7">
            <w:pPr>
              <w:spacing w:after="0" w:line="240" w:lineRule="auto"/>
              <w:rPr>
                <w:color w:val="222222"/>
              </w:rPr>
            </w:pPr>
            <w:r>
              <w:rPr>
                <w:color w:val="222222"/>
              </w:rPr>
              <w:t>8.30-10:30</w:t>
            </w:r>
          </w:p>
        </w:tc>
        <w:tc>
          <w:tcPr>
            <w:tcW w:w="1403" w:type="dxa"/>
            <w:tcBorders>
              <w:top w:val="nil"/>
              <w:left w:val="nil"/>
              <w:bottom w:val="single" w:sz="4" w:space="0" w:color="000000"/>
              <w:right w:val="single" w:sz="4" w:space="0" w:color="000000"/>
            </w:tcBorders>
            <w:shd w:val="clear" w:color="auto" w:fill="FFFFFF"/>
            <w:vAlign w:val="center"/>
          </w:tcPr>
          <w:p w:rsidR="00976B31" w:rsidRDefault="007647D7">
            <w:pPr>
              <w:spacing w:after="0" w:line="240" w:lineRule="auto"/>
              <w:rPr>
                <w:color w:val="222222"/>
              </w:rPr>
            </w:pPr>
            <w:r>
              <w:rPr>
                <w:color w:val="222222"/>
              </w:rPr>
              <w:t>09:00-10.30</w:t>
            </w:r>
          </w:p>
        </w:tc>
        <w:tc>
          <w:tcPr>
            <w:tcW w:w="1403" w:type="dxa"/>
            <w:tcBorders>
              <w:top w:val="nil"/>
              <w:left w:val="nil"/>
              <w:bottom w:val="single" w:sz="4" w:space="0" w:color="000000"/>
              <w:right w:val="single" w:sz="4" w:space="0" w:color="000000"/>
            </w:tcBorders>
            <w:shd w:val="clear" w:color="auto" w:fill="FFFFFF"/>
            <w:vAlign w:val="center"/>
          </w:tcPr>
          <w:p w:rsidR="00976B31" w:rsidRDefault="007647D7">
            <w:pPr>
              <w:spacing w:after="0" w:line="240" w:lineRule="auto"/>
              <w:rPr>
                <w:color w:val="222222"/>
              </w:rPr>
            </w:pPr>
            <w:r>
              <w:rPr>
                <w:color w:val="222222"/>
              </w:rPr>
              <w:t>09:00-10.30</w:t>
            </w:r>
          </w:p>
        </w:tc>
      </w:tr>
      <w:tr w:rsidR="00976B31">
        <w:trPr>
          <w:trHeight w:val="300"/>
        </w:trPr>
        <w:tc>
          <w:tcPr>
            <w:tcW w:w="1612" w:type="dxa"/>
            <w:tcBorders>
              <w:top w:val="nil"/>
              <w:left w:val="single" w:sz="4" w:space="0" w:color="000000"/>
              <w:bottom w:val="single" w:sz="4" w:space="0" w:color="000000"/>
              <w:right w:val="single" w:sz="4" w:space="0" w:color="000000"/>
            </w:tcBorders>
            <w:shd w:val="clear" w:color="auto" w:fill="FFFFFF"/>
            <w:vAlign w:val="center"/>
          </w:tcPr>
          <w:p w:rsidR="00976B31" w:rsidRDefault="007647D7">
            <w:pPr>
              <w:spacing w:after="0" w:line="240" w:lineRule="auto"/>
              <w:rPr>
                <w:b/>
                <w:color w:val="222222"/>
              </w:rPr>
            </w:pPr>
            <w:r>
              <w:rPr>
                <w:b/>
                <w:color w:val="222222"/>
              </w:rPr>
              <w:t>Lunch</w:t>
            </w:r>
          </w:p>
        </w:tc>
        <w:tc>
          <w:tcPr>
            <w:tcW w:w="1400" w:type="dxa"/>
            <w:tcBorders>
              <w:top w:val="nil"/>
              <w:left w:val="nil"/>
              <w:bottom w:val="single" w:sz="4" w:space="0" w:color="000000"/>
              <w:right w:val="single" w:sz="4" w:space="0" w:color="000000"/>
            </w:tcBorders>
            <w:shd w:val="clear" w:color="auto" w:fill="FFFFFF"/>
            <w:vAlign w:val="center"/>
          </w:tcPr>
          <w:p w:rsidR="00976B31" w:rsidRDefault="007647D7">
            <w:pPr>
              <w:spacing w:after="0" w:line="240" w:lineRule="auto"/>
              <w:rPr>
                <w:color w:val="222222"/>
              </w:rPr>
            </w:pPr>
            <w:r>
              <w:rPr>
                <w:color w:val="222222"/>
              </w:rPr>
              <w:t>12.30-14:00</w:t>
            </w:r>
          </w:p>
        </w:tc>
        <w:tc>
          <w:tcPr>
            <w:tcW w:w="1403" w:type="dxa"/>
            <w:tcBorders>
              <w:top w:val="nil"/>
              <w:left w:val="nil"/>
              <w:bottom w:val="single" w:sz="4" w:space="0" w:color="000000"/>
              <w:right w:val="single" w:sz="4" w:space="0" w:color="000000"/>
            </w:tcBorders>
            <w:shd w:val="clear" w:color="auto" w:fill="FFFFFF"/>
            <w:vAlign w:val="center"/>
          </w:tcPr>
          <w:p w:rsidR="00976B31" w:rsidRDefault="007647D7">
            <w:pPr>
              <w:spacing w:after="0" w:line="240" w:lineRule="auto"/>
              <w:rPr>
                <w:color w:val="222222"/>
              </w:rPr>
            </w:pPr>
            <w:r>
              <w:rPr>
                <w:color w:val="222222"/>
              </w:rPr>
              <w:t>13:00-14.30</w:t>
            </w:r>
          </w:p>
        </w:tc>
        <w:tc>
          <w:tcPr>
            <w:tcW w:w="1403" w:type="dxa"/>
            <w:tcBorders>
              <w:top w:val="nil"/>
              <w:left w:val="nil"/>
              <w:bottom w:val="single" w:sz="4" w:space="0" w:color="000000"/>
              <w:right w:val="single" w:sz="4" w:space="0" w:color="000000"/>
            </w:tcBorders>
            <w:shd w:val="clear" w:color="auto" w:fill="FFFFFF"/>
            <w:vAlign w:val="center"/>
          </w:tcPr>
          <w:p w:rsidR="00976B31" w:rsidRDefault="007647D7">
            <w:pPr>
              <w:spacing w:after="0" w:line="240" w:lineRule="auto"/>
              <w:rPr>
                <w:color w:val="222222"/>
              </w:rPr>
            </w:pPr>
            <w:r>
              <w:rPr>
                <w:color w:val="222222"/>
              </w:rPr>
              <w:t>12.30-14:00</w:t>
            </w:r>
          </w:p>
        </w:tc>
      </w:tr>
      <w:tr w:rsidR="00976B31">
        <w:trPr>
          <w:trHeight w:val="300"/>
        </w:trPr>
        <w:tc>
          <w:tcPr>
            <w:tcW w:w="1612" w:type="dxa"/>
            <w:tcBorders>
              <w:top w:val="nil"/>
              <w:left w:val="single" w:sz="4" w:space="0" w:color="000000"/>
              <w:bottom w:val="single" w:sz="4" w:space="0" w:color="000000"/>
              <w:right w:val="single" w:sz="4" w:space="0" w:color="000000"/>
            </w:tcBorders>
            <w:shd w:val="clear" w:color="auto" w:fill="FFFFFF"/>
            <w:vAlign w:val="center"/>
          </w:tcPr>
          <w:p w:rsidR="00976B31" w:rsidRDefault="007647D7">
            <w:pPr>
              <w:spacing w:after="0" w:line="240" w:lineRule="auto"/>
              <w:rPr>
                <w:b/>
                <w:color w:val="222222"/>
              </w:rPr>
            </w:pPr>
            <w:r>
              <w:rPr>
                <w:b/>
                <w:color w:val="222222"/>
              </w:rPr>
              <w:t>Afternoon tea</w:t>
            </w:r>
          </w:p>
        </w:tc>
        <w:tc>
          <w:tcPr>
            <w:tcW w:w="1400" w:type="dxa"/>
            <w:tcBorders>
              <w:top w:val="nil"/>
              <w:left w:val="nil"/>
              <w:bottom w:val="single" w:sz="4" w:space="0" w:color="000000"/>
              <w:right w:val="single" w:sz="4" w:space="0" w:color="000000"/>
            </w:tcBorders>
            <w:shd w:val="clear" w:color="auto" w:fill="FFFFFF"/>
            <w:vAlign w:val="center"/>
          </w:tcPr>
          <w:p w:rsidR="00976B31" w:rsidRDefault="007647D7">
            <w:pPr>
              <w:spacing w:after="0" w:line="240" w:lineRule="auto"/>
              <w:rPr>
                <w:color w:val="222222"/>
              </w:rPr>
            </w:pPr>
            <w:r>
              <w:rPr>
                <w:color w:val="222222"/>
              </w:rPr>
              <w:t>15.30-16.30</w:t>
            </w:r>
          </w:p>
        </w:tc>
        <w:tc>
          <w:tcPr>
            <w:tcW w:w="1403" w:type="dxa"/>
            <w:tcBorders>
              <w:top w:val="nil"/>
              <w:left w:val="nil"/>
              <w:bottom w:val="single" w:sz="4" w:space="0" w:color="000000"/>
              <w:right w:val="single" w:sz="4" w:space="0" w:color="000000"/>
            </w:tcBorders>
            <w:shd w:val="clear" w:color="auto" w:fill="FFFFFF"/>
            <w:vAlign w:val="center"/>
          </w:tcPr>
          <w:p w:rsidR="00976B31" w:rsidRDefault="007647D7">
            <w:pPr>
              <w:spacing w:after="0" w:line="240" w:lineRule="auto"/>
              <w:rPr>
                <w:color w:val="222222"/>
              </w:rPr>
            </w:pPr>
            <w:r>
              <w:rPr>
                <w:color w:val="222222"/>
              </w:rPr>
              <w:t>15:00-16:00</w:t>
            </w:r>
          </w:p>
        </w:tc>
        <w:tc>
          <w:tcPr>
            <w:tcW w:w="1403" w:type="dxa"/>
            <w:tcBorders>
              <w:top w:val="nil"/>
              <w:left w:val="nil"/>
              <w:bottom w:val="single" w:sz="4" w:space="0" w:color="000000"/>
              <w:right w:val="single" w:sz="4" w:space="0" w:color="000000"/>
            </w:tcBorders>
            <w:shd w:val="clear" w:color="auto" w:fill="FFFFFF"/>
            <w:vAlign w:val="center"/>
          </w:tcPr>
          <w:p w:rsidR="00976B31" w:rsidRDefault="007647D7">
            <w:pPr>
              <w:spacing w:after="0" w:line="240" w:lineRule="auto"/>
              <w:rPr>
                <w:color w:val="222222"/>
              </w:rPr>
            </w:pPr>
            <w:r>
              <w:rPr>
                <w:color w:val="222222"/>
              </w:rPr>
              <w:t>15:00-16:00</w:t>
            </w:r>
          </w:p>
        </w:tc>
      </w:tr>
    </w:tbl>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rPr>
      </w:pPr>
      <w:r>
        <w:rPr>
          <w:color w:val="000000"/>
        </w:rPr>
        <w:t>A cash bar is available for VIPs to purchase additional drinks.</w:t>
      </w:r>
    </w:p>
    <w:p w:rsidR="00976B31" w:rsidRDefault="00976B31">
      <w:pPr>
        <w:pBdr>
          <w:top w:val="nil"/>
          <w:left w:val="nil"/>
          <w:bottom w:val="nil"/>
          <w:right w:val="nil"/>
          <w:between w:val="nil"/>
        </w:pBdr>
        <w:spacing w:after="0" w:line="240" w:lineRule="auto"/>
        <w:rPr>
          <w:b/>
          <w:color w:val="000000"/>
        </w:rPr>
      </w:pPr>
    </w:p>
    <w:p w:rsidR="00976B31" w:rsidRDefault="007647D7" w:rsidP="007647D7">
      <w:pPr>
        <w:pStyle w:val="Style1"/>
      </w:pPr>
      <w:bookmarkStart w:id="28" w:name="_Toc10461886"/>
      <w:r>
        <w:t>CLEANING, WASTE &amp; SUSTAINABILITY</w:t>
      </w:r>
      <w:bookmarkEnd w:id="28"/>
    </w:p>
    <w:p w:rsidR="00976B31" w:rsidRDefault="00976B31">
      <w:pPr>
        <w:pBdr>
          <w:top w:val="nil"/>
          <w:left w:val="nil"/>
          <w:bottom w:val="nil"/>
          <w:right w:val="nil"/>
          <w:between w:val="nil"/>
        </w:pBdr>
        <w:spacing w:after="0" w:line="240" w:lineRule="auto"/>
        <w:rPr>
          <w:b/>
          <w:color w:val="000000"/>
        </w:rPr>
      </w:pPr>
    </w:p>
    <w:p w:rsidR="00976B31" w:rsidRDefault="007647D7">
      <w:pPr>
        <w:pBdr>
          <w:top w:val="nil"/>
          <w:left w:val="nil"/>
          <w:bottom w:val="nil"/>
          <w:right w:val="nil"/>
          <w:between w:val="nil"/>
        </w:pBdr>
        <w:spacing w:after="0" w:line="240" w:lineRule="auto"/>
        <w:rPr>
          <w:b/>
          <w:color w:val="000000"/>
        </w:rPr>
      </w:pPr>
      <w:r>
        <w:rPr>
          <w:b/>
          <w:color w:val="000000"/>
        </w:rPr>
        <w:t>Cleaning</w:t>
      </w:r>
    </w:p>
    <w:p w:rsidR="00976B31" w:rsidRDefault="00976B31">
      <w:pPr>
        <w:pBdr>
          <w:top w:val="nil"/>
          <w:left w:val="nil"/>
          <w:bottom w:val="nil"/>
          <w:right w:val="nil"/>
          <w:between w:val="nil"/>
        </w:pBdr>
        <w:spacing w:after="0" w:line="240" w:lineRule="auto"/>
        <w:rPr>
          <w:b/>
          <w:color w:val="000000"/>
        </w:rPr>
      </w:pPr>
    </w:p>
    <w:p w:rsidR="00976B31" w:rsidRDefault="007647D7">
      <w:pPr>
        <w:pBdr>
          <w:top w:val="nil"/>
          <w:left w:val="nil"/>
          <w:bottom w:val="nil"/>
          <w:right w:val="nil"/>
          <w:between w:val="nil"/>
        </w:pBdr>
        <w:spacing w:after="0" w:line="240" w:lineRule="auto"/>
        <w:rPr>
          <w:color w:val="000000"/>
        </w:rPr>
      </w:pPr>
      <w:r>
        <w:rPr>
          <w:color w:val="000000"/>
        </w:rPr>
        <w:t>Vibrant Partnerships will be responsible for the cleaning of the Main Centre facilities and spectator areas.</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rPr>
      </w:pPr>
      <w:r>
        <w:rPr>
          <w:color w:val="000000"/>
        </w:rPr>
        <w:t>LOC leads will be responsible for cleaning, including hoovering, of Workforce Area, ITO Lounge, TVS and OVR.</w:t>
      </w:r>
    </w:p>
    <w:p w:rsidR="00976B31" w:rsidRDefault="00976B31">
      <w:pPr>
        <w:pBdr>
          <w:top w:val="nil"/>
          <w:left w:val="nil"/>
          <w:bottom w:val="nil"/>
          <w:right w:val="nil"/>
          <w:between w:val="nil"/>
        </w:pBdr>
        <w:spacing w:after="0" w:line="240" w:lineRule="auto"/>
        <w:rPr>
          <w:b/>
          <w:color w:val="000000"/>
        </w:rPr>
      </w:pPr>
    </w:p>
    <w:p w:rsidR="00976B31" w:rsidRDefault="007647D7">
      <w:pPr>
        <w:pBdr>
          <w:top w:val="nil"/>
          <w:left w:val="nil"/>
          <w:bottom w:val="nil"/>
          <w:right w:val="nil"/>
          <w:between w:val="nil"/>
        </w:pBdr>
        <w:spacing w:after="0" w:line="240" w:lineRule="auto"/>
        <w:rPr>
          <w:b/>
          <w:color w:val="000000"/>
        </w:rPr>
      </w:pPr>
      <w:r>
        <w:rPr>
          <w:b/>
          <w:color w:val="000000"/>
        </w:rPr>
        <w:t>Waste</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rPr>
      </w:pPr>
      <w:r>
        <w:rPr>
          <w:color w:val="000000"/>
        </w:rPr>
        <w:t>LVWWC will provide all general waste and recycling removal from the event. These will be emptied regularly and sorted into Recycling and General Waste bins by the event cleansing team. Specific areas such as catering and bars will be covered by an increased provision.</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rPr>
      </w:pPr>
      <w:r>
        <w:rPr>
          <w:color w:val="000000"/>
        </w:rPr>
        <w:t>Contractor Waste – Additional skips and pick ups have been coordinated. Contractors are informed of their responsibilities as part of their on site induction and the waste disposal process. The skips are situated in South Car Park.</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rPr>
      </w:pPr>
      <w:r>
        <w:rPr>
          <w:color w:val="000000"/>
        </w:rPr>
        <w:t>All toilet waste from the temporary toilets will be removed from site by a registered contractor.</w:t>
      </w:r>
    </w:p>
    <w:p w:rsidR="00976B31" w:rsidRDefault="00976B31">
      <w:pPr>
        <w:pBdr>
          <w:top w:val="nil"/>
          <w:left w:val="nil"/>
          <w:bottom w:val="nil"/>
          <w:right w:val="nil"/>
          <w:between w:val="nil"/>
        </w:pBdr>
        <w:spacing w:after="0" w:line="240" w:lineRule="auto"/>
      </w:pPr>
    </w:p>
    <w:p w:rsidR="00976B31" w:rsidRDefault="007647D7">
      <w:pPr>
        <w:pBdr>
          <w:top w:val="nil"/>
          <w:left w:val="nil"/>
          <w:bottom w:val="nil"/>
          <w:right w:val="nil"/>
          <w:between w:val="nil"/>
        </w:pBdr>
        <w:spacing w:after="0" w:line="240" w:lineRule="auto"/>
      </w:pPr>
      <w:r>
        <w:t>2 clinical waste bins from the Venue First Aid room will be used by the medical team.</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b/>
          <w:color w:val="000000"/>
        </w:rPr>
      </w:pPr>
      <w:r>
        <w:rPr>
          <w:b/>
          <w:color w:val="000000"/>
        </w:rPr>
        <w:t>Sustainability</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rPr>
      </w:pPr>
      <w:r>
        <w:rPr>
          <w:color w:val="000000"/>
        </w:rPr>
        <w:t>The Event will never knowingly partake in any work, or carry out any action, which will harmfully affect the local community. In the event of any actions which potentially inconveniences a community, all parties will be consulted before any work starts.</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rPr>
      </w:pPr>
      <w:r>
        <w:rPr>
          <w:color w:val="000000"/>
        </w:rPr>
        <w:t>BC and its partners will always strive to be environmentally friendly in all areas of operation. The Event will adopt the BS8901 Event sustainability principals throughout delivery of the event.  Above all the Event will insist on Honesty, Integrity and Fairness in all aspects of its business.</w:t>
      </w:r>
      <w:r w:rsidR="00EF7469">
        <w:rPr>
          <w:color w:val="000000"/>
        </w:rPr>
        <w:t xml:space="preserve">  </w:t>
      </w:r>
      <w:r>
        <w:rPr>
          <w:color w:val="000000"/>
        </w:rPr>
        <w:t>The Event is working proactively to reduce the use of single use plastic.  Initiatives include:</w:t>
      </w:r>
    </w:p>
    <w:p w:rsidR="00976B31" w:rsidRDefault="007647D7">
      <w:pPr>
        <w:numPr>
          <w:ilvl w:val="0"/>
          <w:numId w:val="3"/>
        </w:numPr>
        <w:pBdr>
          <w:top w:val="nil"/>
          <w:left w:val="nil"/>
          <w:bottom w:val="nil"/>
          <w:right w:val="nil"/>
          <w:between w:val="nil"/>
        </w:pBdr>
        <w:spacing w:after="0" w:line="240" w:lineRule="auto"/>
      </w:pPr>
      <w:r>
        <w:rPr>
          <w:color w:val="000000"/>
        </w:rPr>
        <w:t>Provision of water docks in workforce, athlete and spectator areas to reduce the use of single use plastic bottles.  All accredited personnel will be issued with an event water bottle to make use of the water docks.</w:t>
      </w:r>
    </w:p>
    <w:p w:rsidR="00976B31" w:rsidRDefault="007647D7">
      <w:pPr>
        <w:numPr>
          <w:ilvl w:val="0"/>
          <w:numId w:val="3"/>
        </w:numPr>
        <w:pBdr>
          <w:top w:val="nil"/>
          <w:left w:val="nil"/>
          <w:bottom w:val="nil"/>
          <w:right w:val="nil"/>
          <w:between w:val="nil"/>
        </w:pBdr>
        <w:spacing w:after="0" w:line="240" w:lineRule="auto"/>
      </w:pPr>
      <w:r>
        <w:rPr>
          <w:color w:val="000000"/>
        </w:rPr>
        <w:t>Liaise with event caterers and event suppliers to reduce the use of single use plastic.</w:t>
      </w:r>
    </w:p>
    <w:p w:rsidR="00976B31" w:rsidRDefault="007647D7">
      <w:pPr>
        <w:numPr>
          <w:ilvl w:val="0"/>
          <w:numId w:val="3"/>
        </w:numPr>
        <w:pBdr>
          <w:top w:val="nil"/>
          <w:left w:val="nil"/>
          <w:bottom w:val="nil"/>
          <w:right w:val="nil"/>
          <w:between w:val="nil"/>
        </w:pBdr>
        <w:spacing w:after="0" w:line="240" w:lineRule="auto"/>
      </w:pPr>
      <w:r>
        <w:rPr>
          <w:color w:val="000000"/>
        </w:rPr>
        <w:t>Work with the venue to maximise recycling.</w:t>
      </w:r>
    </w:p>
    <w:p w:rsidR="00976B31" w:rsidRDefault="007647D7" w:rsidP="007647D7">
      <w:pPr>
        <w:pStyle w:val="Style1"/>
      </w:pPr>
      <w:bookmarkStart w:id="29" w:name="_Toc10461887"/>
      <w:r>
        <w:lastRenderedPageBreak/>
        <w:t>ACCREDITATION</w:t>
      </w:r>
      <w:bookmarkEnd w:id="29"/>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b/>
          <w:color w:val="000000"/>
        </w:rPr>
      </w:pPr>
      <w:r>
        <w:rPr>
          <w:b/>
          <w:noProof/>
          <w:color w:val="000000"/>
        </w:rPr>
        <w:drawing>
          <wp:inline distT="0" distB="0" distL="0" distR="0">
            <wp:extent cx="2709194" cy="189802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2709194" cy="1898020"/>
                    </a:xfrm>
                    <a:prstGeom prst="rect">
                      <a:avLst/>
                    </a:prstGeom>
                    <a:ln/>
                  </pic:spPr>
                </pic:pic>
              </a:graphicData>
            </a:graphic>
          </wp:inline>
        </w:drawing>
      </w:r>
    </w:p>
    <w:p w:rsidR="00976B31" w:rsidRDefault="00976B31">
      <w:pPr>
        <w:pBdr>
          <w:top w:val="nil"/>
          <w:left w:val="nil"/>
          <w:bottom w:val="nil"/>
          <w:right w:val="nil"/>
          <w:between w:val="nil"/>
        </w:pBdr>
        <w:spacing w:after="0" w:line="240" w:lineRule="auto"/>
        <w:rPr>
          <w:b/>
          <w:color w:val="000000"/>
        </w:rPr>
      </w:pPr>
    </w:p>
    <w:p w:rsidR="00976B31" w:rsidRDefault="007647D7" w:rsidP="007647D7">
      <w:pPr>
        <w:pStyle w:val="Style1"/>
      </w:pPr>
      <w:bookmarkStart w:id="30" w:name="_Toc10461888"/>
      <w:r>
        <w:t>BRANDING &amp; SIGNAGE</w:t>
      </w:r>
      <w:bookmarkEnd w:id="30"/>
    </w:p>
    <w:p w:rsidR="007647D7" w:rsidRDefault="007647D7" w:rsidP="007647D7">
      <w:pPr>
        <w:pStyle w:val="Style1"/>
        <w:numPr>
          <w:ilvl w:val="0"/>
          <w:numId w:val="0"/>
        </w:numPr>
        <w:ind w:left="720"/>
      </w:pPr>
    </w:p>
    <w:p w:rsidR="00976B31" w:rsidRDefault="007647D7">
      <w:pPr>
        <w:spacing w:after="0" w:line="240" w:lineRule="auto"/>
        <w:rPr>
          <w:b/>
        </w:rPr>
      </w:pPr>
      <w:r>
        <w:rPr>
          <w:b/>
        </w:rPr>
        <w:t>Branding</w:t>
      </w:r>
    </w:p>
    <w:p w:rsidR="00976B31" w:rsidRDefault="00976B31">
      <w:pPr>
        <w:spacing w:after="0" w:line="240" w:lineRule="auto"/>
        <w:rPr>
          <w:b/>
        </w:rPr>
      </w:pPr>
    </w:p>
    <w:p w:rsidR="00976B31" w:rsidRDefault="007647D7">
      <w:pPr>
        <w:spacing w:after="0" w:line="240" w:lineRule="auto"/>
      </w:pPr>
      <w:r>
        <w:t>Event Look &amp; Feel branding branding will be placed and fixed in key locations throughout the site and on the course.</w:t>
      </w:r>
    </w:p>
    <w:p w:rsidR="00976B31" w:rsidRDefault="00976B31">
      <w:pPr>
        <w:spacing w:after="0" w:line="240" w:lineRule="auto"/>
      </w:pPr>
    </w:p>
    <w:p w:rsidR="00976B31" w:rsidRDefault="007647D7">
      <w:pPr>
        <w:spacing w:after="0" w:line="240" w:lineRule="auto"/>
      </w:pPr>
      <w:r>
        <w:t>Course-side branding will be signed off by the ICF once TV broadcast camera positions are known.</w:t>
      </w:r>
    </w:p>
    <w:p w:rsidR="00976B31" w:rsidRDefault="00976B31">
      <w:pPr>
        <w:spacing w:after="0" w:line="240" w:lineRule="auto"/>
      </w:pPr>
    </w:p>
    <w:p w:rsidR="00976B31" w:rsidRDefault="007647D7">
      <w:pPr>
        <w:spacing w:after="0" w:line="240" w:lineRule="auto"/>
      </w:pPr>
      <w:r>
        <w:t>See venue branding plan for more information.</w:t>
      </w:r>
    </w:p>
    <w:p w:rsidR="00976B31" w:rsidRDefault="00976B31">
      <w:pPr>
        <w:spacing w:after="0" w:line="240" w:lineRule="auto"/>
      </w:pPr>
    </w:p>
    <w:p w:rsidR="00976B31" w:rsidRDefault="007647D7">
      <w:pPr>
        <w:spacing w:after="0" w:line="240" w:lineRule="auto"/>
        <w:rPr>
          <w:b/>
        </w:rPr>
      </w:pPr>
      <w:r>
        <w:rPr>
          <w:b/>
        </w:rPr>
        <w:t>Signage</w:t>
      </w:r>
    </w:p>
    <w:p w:rsidR="00976B31" w:rsidRDefault="00976B31">
      <w:pPr>
        <w:spacing w:after="0" w:line="240" w:lineRule="auto"/>
      </w:pPr>
    </w:p>
    <w:p w:rsidR="00976B31" w:rsidRDefault="007647D7">
      <w:pPr>
        <w:spacing w:after="0" w:line="240" w:lineRule="auto"/>
      </w:pPr>
      <w:r>
        <w:t>The Event will provide spectator signage around the venue to assist with pedestrian flows around the course and to identify the catering, toilets and exits. Additionally large site plans will be situated around the venue.</w:t>
      </w:r>
    </w:p>
    <w:p w:rsidR="007647D7" w:rsidRDefault="007647D7">
      <w:pPr>
        <w:spacing w:after="0" w:line="240" w:lineRule="auto"/>
        <w:rPr>
          <w:b/>
        </w:rPr>
      </w:pPr>
    </w:p>
    <w:p w:rsidR="00976B31" w:rsidRDefault="007647D7" w:rsidP="007647D7">
      <w:pPr>
        <w:pStyle w:val="Style1"/>
      </w:pPr>
      <w:bookmarkStart w:id="31" w:name="_Toc10461889"/>
      <w:r>
        <w:t>VIPs</w:t>
      </w:r>
      <w:bookmarkEnd w:id="31"/>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b/>
          <w:color w:val="000000"/>
        </w:rPr>
      </w:pPr>
      <w:r>
        <w:rPr>
          <w:b/>
          <w:color w:val="000000"/>
        </w:rPr>
        <w:t>Guest List</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rPr>
      </w:pPr>
      <w:r>
        <w:rPr>
          <w:color w:val="000000"/>
        </w:rPr>
        <w:t>VIP invitations are coordinated through Anna Gray, British Canoeing, or where agreed via funding partners.</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b/>
          <w:color w:val="000000"/>
        </w:rPr>
      </w:pPr>
      <w:r>
        <w:rPr>
          <w:b/>
          <w:color w:val="000000"/>
        </w:rPr>
        <w:t>Opening Reception</w:t>
      </w:r>
    </w:p>
    <w:p w:rsidR="00976B31" w:rsidRDefault="00976B31">
      <w:pPr>
        <w:pBdr>
          <w:top w:val="nil"/>
          <w:left w:val="nil"/>
          <w:bottom w:val="nil"/>
          <w:right w:val="nil"/>
          <w:between w:val="nil"/>
        </w:pBdr>
        <w:spacing w:after="0" w:line="240" w:lineRule="auto"/>
        <w:rPr>
          <w:b/>
          <w:color w:val="000000"/>
        </w:rPr>
      </w:pPr>
    </w:p>
    <w:p w:rsidR="00976B31" w:rsidRDefault="007647D7">
      <w:pPr>
        <w:pBdr>
          <w:top w:val="nil"/>
          <w:left w:val="nil"/>
          <w:bottom w:val="nil"/>
          <w:right w:val="nil"/>
          <w:between w:val="nil"/>
        </w:pBdr>
        <w:spacing w:after="0" w:line="240" w:lineRule="auto"/>
        <w:rPr>
          <w:color w:val="000000"/>
        </w:rPr>
      </w:pPr>
      <w:r>
        <w:rPr>
          <w:color w:val="000000"/>
        </w:rPr>
        <w:t>An Opening Reception will be held in the Café on Thursday 13 June 20:00-21:00 for invited guests.</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rPr>
      </w:pPr>
      <w:r>
        <w:rPr>
          <w:color w:val="000000"/>
        </w:rPr>
        <w:t>The event will celebrate the legacy of LVWWC with welcome speeches from representatives of the ICF, LVRPA and British Canoeing.</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rPr>
      </w:pPr>
      <w:r>
        <w:rPr>
          <w:color w:val="000000"/>
        </w:rPr>
        <w:t>Drinks and canapes will be provided.</w:t>
      </w:r>
    </w:p>
    <w:p w:rsidR="00976B31" w:rsidRDefault="00976B31">
      <w:pPr>
        <w:pBdr>
          <w:top w:val="nil"/>
          <w:left w:val="nil"/>
          <w:bottom w:val="nil"/>
          <w:right w:val="nil"/>
          <w:between w:val="nil"/>
        </w:pBdr>
        <w:spacing w:after="0" w:line="240" w:lineRule="auto"/>
        <w:rPr>
          <w:color w:val="000000"/>
        </w:rPr>
      </w:pPr>
    </w:p>
    <w:p w:rsidR="007647D7" w:rsidRDefault="007647D7">
      <w:pPr>
        <w:rPr>
          <w:b/>
          <w:color w:val="000000"/>
        </w:rPr>
      </w:pPr>
      <w:r>
        <w:rPr>
          <w:b/>
          <w:color w:val="000000"/>
        </w:rPr>
        <w:br w:type="page"/>
      </w:r>
    </w:p>
    <w:p w:rsidR="00976B31" w:rsidRDefault="007647D7">
      <w:pPr>
        <w:pBdr>
          <w:top w:val="nil"/>
          <w:left w:val="nil"/>
          <w:bottom w:val="nil"/>
          <w:right w:val="nil"/>
          <w:between w:val="nil"/>
        </w:pBdr>
        <w:spacing w:after="0" w:line="240" w:lineRule="auto"/>
        <w:rPr>
          <w:b/>
          <w:color w:val="000000"/>
        </w:rPr>
      </w:pPr>
      <w:r>
        <w:rPr>
          <w:b/>
          <w:color w:val="000000"/>
        </w:rPr>
        <w:lastRenderedPageBreak/>
        <w:t>Hospitality on Competition Days</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color w:val="000000"/>
        </w:rPr>
      </w:pPr>
      <w:r>
        <w:rPr>
          <w:color w:val="000000"/>
        </w:rPr>
        <w:t>VIPs will be serviced through the Café with access controlled by accreditation.  Tea, coffee and soft drinks will be available throughout the day with other drinks available for purchase at the bar.  Pastries and fruit are provided in the morning followed by a buffet lunch.</w:t>
      </w:r>
    </w:p>
    <w:p w:rsidR="00976B31" w:rsidRDefault="00976B31">
      <w:pPr>
        <w:pBdr>
          <w:top w:val="nil"/>
          <w:left w:val="nil"/>
          <w:bottom w:val="nil"/>
          <w:right w:val="nil"/>
          <w:between w:val="nil"/>
        </w:pBdr>
        <w:spacing w:after="0" w:line="240" w:lineRule="auto"/>
        <w:rPr>
          <w:color w:val="000000"/>
        </w:rPr>
      </w:pPr>
    </w:p>
    <w:p w:rsidR="00976B31" w:rsidRDefault="007647D7">
      <w:pPr>
        <w:pBdr>
          <w:top w:val="nil"/>
          <w:left w:val="nil"/>
          <w:bottom w:val="nil"/>
          <w:right w:val="nil"/>
          <w:between w:val="nil"/>
        </w:pBdr>
        <w:spacing w:after="0" w:line="240" w:lineRule="auto"/>
        <w:rPr>
          <w:b/>
          <w:color w:val="000000"/>
        </w:rPr>
      </w:pPr>
      <w:r>
        <w:rPr>
          <w:b/>
          <w:color w:val="000000"/>
        </w:rPr>
        <w:t>VIP Seating</w:t>
      </w:r>
    </w:p>
    <w:p w:rsidR="00976B31" w:rsidRDefault="00976B31">
      <w:pPr>
        <w:pBdr>
          <w:top w:val="nil"/>
          <w:left w:val="nil"/>
          <w:bottom w:val="nil"/>
          <w:right w:val="nil"/>
          <w:between w:val="nil"/>
        </w:pBdr>
        <w:spacing w:after="0" w:line="240" w:lineRule="auto"/>
        <w:rPr>
          <w:b/>
          <w:color w:val="000000"/>
        </w:rPr>
      </w:pPr>
    </w:p>
    <w:p w:rsidR="00976B31" w:rsidRDefault="007647D7">
      <w:pPr>
        <w:pBdr>
          <w:top w:val="nil"/>
          <w:left w:val="nil"/>
          <w:bottom w:val="nil"/>
          <w:right w:val="nil"/>
          <w:between w:val="nil"/>
        </w:pBdr>
        <w:spacing w:after="0" w:line="240" w:lineRule="auto"/>
        <w:rPr>
          <w:color w:val="000000"/>
        </w:rPr>
      </w:pPr>
      <w:r>
        <w:rPr>
          <w:color w:val="000000"/>
        </w:rPr>
        <w:t>A roofed grandstand seating 100 persons will be located on the infield with access managed by accreditation.</w:t>
      </w:r>
    </w:p>
    <w:sectPr w:rsidR="00976B31" w:rsidSect="007647D7">
      <w:pgSz w:w="11906" w:h="16838"/>
      <w:pgMar w:top="1440" w:right="1440" w:bottom="1440" w:left="1440"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2A8B" w:rsidRDefault="00BC2A8B">
      <w:pPr>
        <w:spacing w:after="0" w:line="240" w:lineRule="auto"/>
      </w:pPr>
      <w:r>
        <w:separator/>
      </w:r>
    </w:p>
  </w:endnote>
  <w:endnote w:type="continuationSeparator" w:id="0">
    <w:p w:rsidR="00BC2A8B" w:rsidRDefault="00BC2A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altName w:val="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3B1" w:rsidRDefault="00F313B1">
    <w:pPr>
      <w:pBdr>
        <w:top w:val="nil"/>
        <w:left w:val="nil"/>
        <w:bottom w:val="nil"/>
        <w:right w:val="nil"/>
        <w:between w:val="nil"/>
      </w:pBdr>
      <w:tabs>
        <w:tab w:val="center" w:pos="4513"/>
        <w:tab w:val="right" w:pos="9026"/>
      </w:tabs>
      <w:spacing w:after="0" w:line="240" w:lineRule="auto"/>
      <w:rPr>
        <w:color w:val="000000"/>
        <w:sz w:val="20"/>
        <w:szCs w:val="20"/>
      </w:rPr>
    </w:pPr>
    <w:r>
      <w:rPr>
        <w:color w:val="000000"/>
        <w:sz w:val="20"/>
        <w:szCs w:val="20"/>
      </w:rPr>
      <w:t>2019 ICF Canoe Slalom World Cup – Event Plan v2</w:t>
    </w:r>
    <w:r>
      <w:rPr>
        <w:color w:val="000000"/>
        <w:sz w:val="20"/>
        <w:szCs w:val="20"/>
      </w:rPr>
      <w:tab/>
    </w:r>
    <w:r>
      <w:rPr>
        <w:color w:val="000000"/>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sidR="00903460">
      <w:rPr>
        <w:noProof/>
        <w:color w:val="000000"/>
        <w:sz w:val="20"/>
        <w:szCs w:val="20"/>
      </w:rPr>
      <w:t>6</w:t>
    </w:r>
    <w:r>
      <w:rPr>
        <w:color w:val="000000"/>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2A8B" w:rsidRDefault="00BC2A8B">
      <w:pPr>
        <w:spacing w:after="0" w:line="240" w:lineRule="auto"/>
      </w:pPr>
      <w:r>
        <w:separator/>
      </w:r>
    </w:p>
  </w:footnote>
  <w:footnote w:type="continuationSeparator" w:id="0">
    <w:p w:rsidR="00BC2A8B" w:rsidRDefault="00BC2A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239DD"/>
    <w:multiLevelType w:val="multilevel"/>
    <w:tmpl w:val="18C6A2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5E40D8"/>
    <w:multiLevelType w:val="multilevel"/>
    <w:tmpl w:val="9C306E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526A3E"/>
    <w:multiLevelType w:val="multilevel"/>
    <w:tmpl w:val="2DC434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2156E67"/>
    <w:multiLevelType w:val="multilevel"/>
    <w:tmpl w:val="6D4695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2DA6E7B"/>
    <w:multiLevelType w:val="multilevel"/>
    <w:tmpl w:val="5D7247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D821BDD"/>
    <w:multiLevelType w:val="multilevel"/>
    <w:tmpl w:val="3056CD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DD91136"/>
    <w:multiLevelType w:val="multilevel"/>
    <w:tmpl w:val="0B8C3B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6F4669E"/>
    <w:multiLevelType w:val="multilevel"/>
    <w:tmpl w:val="EB9C78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03734B1"/>
    <w:multiLevelType w:val="multilevel"/>
    <w:tmpl w:val="58D0B65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0734B1A"/>
    <w:multiLevelType w:val="multilevel"/>
    <w:tmpl w:val="C67CFB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7C76E78"/>
    <w:multiLevelType w:val="multilevel"/>
    <w:tmpl w:val="8C562F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ABF46EC"/>
    <w:multiLevelType w:val="multilevel"/>
    <w:tmpl w:val="3C145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D3D7353"/>
    <w:multiLevelType w:val="hybridMultilevel"/>
    <w:tmpl w:val="95F2CE48"/>
    <w:lvl w:ilvl="0" w:tplc="5D2E07D4">
      <w:start w:val="1"/>
      <w:numFmt w:val="decimal"/>
      <w:pStyle w:val="Style1"/>
      <w:lvlText w:val="%1"/>
      <w:lvlJc w:val="left"/>
      <w:pPr>
        <w:ind w:left="720" w:hanging="360"/>
      </w:pPr>
      <w:rPr>
        <w:rFonts w:ascii="Calibri" w:hAnsi="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FA541FE"/>
    <w:multiLevelType w:val="multilevel"/>
    <w:tmpl w:val="EE6402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800452F"/>
    <w:multiLevelType w:val="multilevel"/>
    <w:tmpl w:val="A3FA3C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B62113C"/>
    <w:multiLevelType w:val="multilevel"/>
    <w:tmpl w:val="C102EA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9BB00AD"/>
    <w:multiLevelType w:val="multilevel"/>
    <w:tmpl w:val="4A52BF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E8821D7"/>
    <w:multiLevelType w:val="multilevel"/>
    <w:tmpl w:val="E536DD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AFA09AE"/>
    <w:multiLevelType w:val="multilevel"/>
    <w:tmpl w:val="F9CCCE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FEF5ACB"/>
    <w:multiLevelType w:val="multilevel"/>
    <w:tmpl w:val="E3E420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0"/>
  </w:num>
  <w:num w:numId="2">
    <w:abstractNumId w:val="7"/>
  </w:num>
  <w:num w:numId="3">
    <w:abstractNumId w:val="4"/>
  </w:num>
  <w:num w:numId="4">
    <w:abstractNumId w:val="6"/>
  </w:num>
  <w:num w:numId="5">
    <w:abstractNumId w:val="13"/>
  </w:num>
  <w:num w:numId="6">
    <w:abstractNumId w:val="14"/>
  </w:num>
  <w:num w:numId="7">
    <w:abstractNumId w:val="0"/>
  </w:num>
  <w:num w:numId="8">
    <w:abstractNumId w:val="5"/>
  </w:num>
  <w:num w:numId="9">
    <w:abstractNumId w:val="11"/>
  </w:num>
  <w:num w:numId="10">
    <w:abstractNumId w:val="17"/>
  </w:num>
  <w:num w:numId="11">
    <w:abstractNumId w:val="3"/>
  </w:num>
  <w:num w:numId="12">
    <w:abstractNumId w:val="2"/>
  </w:num>
  <w:num w:numId="13">
    <w:abstractNumId w:val="15"/>
  </w:num>
  <w:num w:numId="14">
    <w:abstractNumId w:val="16"/>
  </w:num>
  <w:num w:numId="15">
    <w:abstractNumId w:val="8"/>
  </w:num>
  <w:num w:numId="16">
    <w:abstractNumId w:val="19"/>
  </w:num>
  <w:num w:numId="17">
    <w:abstractNumId w:val="18"/>
  </w:num>
  <w:num w:numId="18">
    <w:abstractNumId w:val="1"/>
  </w:num>
  <w:num w:numId="19">
    <w:abstractNumId w:val="9"/>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6B31"/>
    <w:rsid w:val="00020CDF"/>
    <w:rsid w:val="00050932"/>
    <w:rsid w:val="001E746B"/>
    <w:rsid w:val="002536A0"/>
    <w:rsid w:val="003F3757"/>
    <w:rsid w:val="006E12CA"/>
    <w:rsid w:val="007647D7"/>
    <w:rsid w:val="00772C26"/>
    <w:rsid w:val="00903460"/>
    <w:rsid w:val="00976B31"/>
    <w:rsid w:val="00A40C3A"/>
    <w:rsid w:val="00B82C37"/>
    <w:rsid w:val="00BA12E4"/>
    <w:rsid w:val="00BC2A8B"/>
    <w:rsid w:val="00BE5973"/>
    <w:rsid w:val="00C617A7"/>
    <w:rsid w:val="00EF7469"/>
    <w:rsid w:val="00F313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ED2082-3D25-4520-81ED-77B60A85E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7647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47D7"/>
  </w:style>
  <w:style w:type="paragraph" w:styleId="Footer">
    <w:name w:val="footer"/>
    <w:basedOn w:val="Normal"/>
    <w:link w:val="FooterChar"/>
    <w:uiPriority w:val="99"/>
    <w:unhideWhenUsed/>
    <w:rsid w:val="007647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47D7"/>
  </w:style>
  <w:style w:type="paragraph" w:customStyle="1" w:styleId="Style1">
    <w:name w:val="Style1"/>
    <w:basedOn w:val="Normal"/>
    <w:link w:val="Style1Char"/>
    <w:qFormat/>
    <w:rsid w:val="007647D7"/>
    <w:pPr>
      <w:numPr>
        <w:numId w:val="20"/>
      </w:numPr>
      <w:spacing w:after="0" w:line="240" w:lineRule="auto"/>
    </w:pPr>
    <w:rPr>
      <w:b/>
    </w:rPr>
  </w:style>
  <w:style w:type="paragraph" w:styleId="TOCHeading">
    <w:name w:val="TOC Heading"/>
    <w:basedOn w:val="Heading1"/>
    <w:next w:val="Normal"/>
    <w:uiPriority w:val="39"/>
    <w:unhideWhenUsed/>
    <w:qFormat/>
    <w:rsid w:val="00020CDF"/>
    <w:pPr>
      <w:spacing w:before="240" w:after="0"/>
      <w:outlineLvl w:val="9"/>
    </w:pPr>
    <w:rPr>
      <w:rFonts w:asciiTheme="majorHAnsi" w:eastAsiaTheme="majorEastAsia" w:hAnsiTheme="majorHAnsi" w:cstheme="majorBidi"/>
      <w:b w:val="0"/>
      <w:color w:val="365F91" w:themeColor="accent1" w:themeShade="BF"/>
      <w:sz w:val="32"/>
      <w:szCs w:val="32"/>
      <w:lang w:val="en-US" w:eastAsia="en-US"/>
    </w:rPr>
  </w:style>
  <w:style w:type="character" w:customStyle="1" w:styleId="Style1Char">
    <w:name w:val="Style1 Char"/>
    <w:basedOn w:val="DefaultParagraphFont"/>
    <w:link w:val="Style1"/>
    <w:rsid w:val="007647D7"/>
    <w:rPr>
      <w:b/>
    </w:rPr>
  </w:style>
  <w:style w:type="character" w:styleId="Hyperlink">
    <w:name w:val="Hyperlink"/>
    <w:basedOn w:val="DefaultParagraphFont"/>
    <w:uiPriority w:val="99"/>
    <w:unhideWhenUsed/>
    <w:rsid w:val="00020CDF"/>
    <w:rPr>
      <w:color w:val="0000FF" w:themeColor="hyperlink"/>
      <w:u w:val="single"/>
    </w:rPr>
  </w:style>
  <w:style w:type="paragraph" w:styleId="TOC1">
    <w:name w:val="toc 1"/>
    <w:basedOn w:val="Normal"/>
    <w:next w:val="Normal"/>
    <w:autoRedefine/>
    <w:uiPriority w:val="39"/>
    <w:unhideWhenUsed/>
    <w:rsid w:val="00020CD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britishcanoeing.org.uk/guidance-resources/safety-1"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britishcanoeing.org.uk/guidance-resources/safeguarding/policies-guidance-and-templates" TargetMode="External"/><Relationship Id="rId17" Type="http://schemas.openxmlformats.org/officeDocument/2006/relationships/hyperlink" Target="http://www.britiscanoeingevents.org.uk"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britishcanoeing.org.uk/uploads/documents/Events-Whats-On/Slalom-World-Cup-Safeguarding-Pla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ritishcanoeing.org.uk/competition/anti-doping-1"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hyperlink" Target="https://www.britishcanoeing.org.uk/about/equality-and-british-canoeing"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britishcanoeing.org.uk/about/policies-procedures" TargetMode="External"/><Relationship Id="rId14" Type="http://schemas.openxmlformats.org/officeDocument/2006/relationships/footer" Target="footer1.xm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C8BE8E-64C9-4EDE-AA82-98892F8E3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7522</Words>
  <Characters>42876</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Gemma Wiggs</dc:creator>
  <cp:lastModifiedBy>Richard Stacey-Chapman</cp:lastModifiedBy>
  <cp:revision>2</cp:revision>
  <cp:lastPrinted>2019-06-06T10:52:00Z</cp:lastPrinted>
  <dcterms:created xsi:type="dcterms:W3CDTF">2020-04-08T12:12:00Z</dcterms:created>
  <dcterms:modified xsi:type="dcterms:W3CDTF">2020-04-08T12:12:00Z</dcterms:modified>
</cp:coreProperties>
</file>